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cs="Times New Roman"/>
          <w:b/>
          <w:color w:val="333333"/>
          <w:kern w:val="0"/>
          <w:sz w:val="40"/>
          <w:szCs w:val="32"/>
        </w:rPr>
      </w:pPr>
      <w:bookmarkStart w:id="0" w:name="End"/>
      <w:bookmarkEnd w:id="0"/>
      <w:r>
        <w:rPr>
          <w:rFonts w:ascii="Times New Roman" w:hAnsi="Times New Roman" w:eastAsia="方正小标宋简体" w:cs="Times New Roman"/>
          <w:b/>
          <w:color w:val="333333"/>
          <w:kern w:val="0"/>
          <w:sz w:val="40"/>
          <w:szCs w:val="32"/>
        </w:rPr>
        <w:t>关于</w:t>
      </w:r>
      <w:r>
        <w:rPr>
          <w:rFonts w:hint="eastAsia" w:ascii="Times New Roman" w:hAnsi="Times New Roman" w:eastAsia="方正小标宋简体" w:cs="Times New Roman"/>
          <w:b/>
          <w:color w:val="333333"/>
          <w:kern w:val="0"/>
          <w:sz w:val="40"/>
          <w:szCs w:val="32"/>
        </w:rPr>
        <w:t>组织申报</w:t>
      </w:r>
      <w:r>
        <w:rPr>
          <w:rFonts w:ascii="Times New Roman" w:hAnsi="Times New Roman" w:eastAsia="方正小标宋简体" w:cs="Times New Roman"/>
          <w:b/>
          <w:color w:val="333333"/>
          <w:kern w:val="0"/>
          <w:sz w:val="40"/>
          <w:szCs w:val="32"/>
        </w:rPr>
        <w:t>《湖北省创新产品应用示范推荐目录》编制工作的通知</w:t>
      </w:r>
    </w:p>
    <w:p>
      <w:pPr>
        <w:widowControl/>
        <w:spacing w:line="560" w:lineRule="exact"/>
        <w:jc w:val="center"/>
        <w:rPr>
          <w:rFonts w:ascii="Times New Roman" w:hAnsi="Times New Roman" w:eastAsia="方正小标宋简体" w:cs="Times New Roman"/>
          <w:b/>
          <w:color w:val="333333"/>
          <w:kern w:val="0"/>
          <w:sz w:val="40"/>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各区</w:t>
      </w:r>
      <w:r>
        <w:rPr>
          <w:rFonts w:hint="eastAsia" w:ascii="Times New Roman" w:hAnsi="Times New Roman" w:eastAsia="仿宋" w:cs="Times New Roman"/>
          <w:sz w:val="32"/>
          <w:szCs w:val="32"/>
        </w:rPr>
        <w:t>（开发区）</w:t>
      </w:r>
      <w:r>
        <w:rPr>
          <w:rFonts w:ascii="Times New Roman" w:hAnsi="Times New Roman" w:eastAsia="仿宋" w:cs="Times New Roman"/>
          <w:sz w:val="32"/>
          <w:szCs w:val="32"/>
        </w:rPr>
        <w:t>经信</w:t>
      </w:r>
      <w:r>
        <w:rPr>
          <w:rFonts w:hint="eastAsia" w:ascii="Times New Roman" w:hAnsi="Times New Roman" w:eastAsia="仿宋" w:cs="Times New Roman"/>
          <w:sz w:val="32"/>
          <w:szCs w:val="32"/>
        </w:rPr>
        <w:t>部门</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为实施创新产品应用示范，促进企业创新发展，推动产业转型升级，根据省经信厅</w:t>
      </w:r>
      <w:r>
        <w:rPr>
          <w:rFonts w:hint="eastAsia" w:ascii="Times New Roman" w:hAnsi="Times New Roman" w:eastAsia="仿宋" w:cs="Times New Roman"/>
          <w:sz w:val="32"/>
          <w:szCs w:val="32"/>
        </w:rPr>
        <w:t>有关通知要求</w:t>
      </w:r>
      <w:r>
        <w:rPr>
          <w:rFonts w:ascii="Times New Roman" w:hAnsi="Times New Roman" w:eastAsia="仿宋" w:cs="Times New Roman"/>
          <w:sz w:val="32"/>
          <w:szCs w:val="32"/>
        </w:rPr>
        <w:t>，决定</w:t>
      </w:r>
      <w:r>
        <w:rPr>
          <w:rFonts w:hint="eastAsia" w:ascii="Times New Roman" w:hAnsi="Times New Roman" w:eastAsia="仿宋" w:cs="Times New Roman"/>
          <w:sz w:val="32"/>
          <w:szCs w:val="32"/>
        </w:rPr>
        <w:t>向征集全市征求创新产品应用示范推荐目录名单，择优向省经信厅进行推荐。</w:t>
      </w:r>
      <w:r>
        <w:rPr>
          <w:rFonts w:ascii="Times New Roman" w:hAnsi="Times New Roman" w:eastAsia="仿宋" w:cs="Times New Roman"/>
          <w:sz w:val="32"/>
          <w:szCs w:val="32"/>
        </w:rPr>
        <w:t>现就有关事项通知如下：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一、征集领域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kern w:val="0"/>
          <w:sz w:val="32"/>
          <w:szCs w:val="32"/>
        </w:rPr>
        <w:t>（一）集成电</w:t>
      </w:r>
      <w:bookmarkStart w:id="1" w:name="_GoBack"/>
      <w:bookmarkEnd w:id="1"/>
      <w:r>
        <w:rPr>
          <w:rFonts w:ascii="Times New Roman" w:hAnsi="Times New Roman" w:eastAsia="楷体" w:cs="Times New Roman"/>
          <w:kern w:val="0"/>
          <w:sz w:val="32"/>
          <w:szCs w:val="32"/>
        </w:rPr>
        <w:t>路：</w:t>
      </w:r>
      <w:r>
        <w:rPr>
          <w:rFonts w:ascii="Times New Roman" w:hAnsi="Times New Roman" w:eastAsia="仿宋" w:cs="Times New Roman"/>
          <w:sz w:val="32"/>
          <w:szCs w:val="32"/>
        </w:rPr>
        <w:t>芯片设计、芯片制造、封装测试与材料业；</w:t>
      </w:r>
      <w:r>
        <w:rPr>
          <w:rFonts w:ascii="Times New Roman" w:hAnsi="Times New Roman" w:eastAsia="楷体" w:cs="Times New Roman"/>
          <w:kern w:val="0"/>
          <w:sz w:val="32"/>
          <w:szCs w:val="32"/>
        </w:rPr>
        <w:t>（二）地球空间信息：</w:t>
      </w:r>
      <w:r>
        <w:rPr>
          <w:rFonts w:ascii="Times New Roman" w:hAnsi="Times New Roman" w:eastAsia="仿宋" w:cs="Times New Roman"/>
          <w:sz w:val="32"/>
          <w:szCs w:val="32"/>
        </w:rPr>
        <w:t>地球空间信息平台建设、地球空间信息产品开发、地球空间信息应用服务；</w:t>
      </w:r>
      <w:r>
        <w:rPr>
          <w:rFonts w:ascii="Times New Roman" w:hAnsi="Times New Roman" w:eastAsia="楷体" w:cs="Times New Roman"/>
          <w:kern w:val="0"/>
          <w:sz w:val="32"/>
          <w:szCs w:val="32"/>
        </w:rPr>
        <w:t>（三）新一代信息技术：</w:t>
      </w:r>
      <w:r>
        <w:rPr>
          <w:rFonts w:ascii="Times New Roman" w:hAnsi="Times New Roman" w:eastAsia="仿宋" w:cs="Times New Roman"/>
          <w:sz w:val="32"/>
          <w:szCs w:val="32"/>
        </w:rPr>
        <w:t>人工智能、大数据、云计算、物联网、区块链、工业互联网、光通信、新型显示、智能终端、5G通信、网络安全、量子通信、软件与信息技术服务；</w:t>
      </w:r>
      <w:r>
        <w:rPr>
          <w:rFonts w:ascii="Times New Roman" w:hAnsi="Times New Roman" w:eastAsia="楷体" w:cs="Times New Roman"/>
          <w:kern w:val="0"/>
          <w:sz w:val="32"/>
          <w:szCs w:val="32"/>
        </w:rPr>
        <w:t>（四）智能制造：</w:t>
      </w:r>
      <w:r>
        <w:rPr>
          <w:rFonts w:ascii="Times New Roman" w:hAnsi="Times New Roman" w:eastAsia="仿宋" w:cs="Times New Roman"/>
          <w:sz w:val="32"/>
          <w:szCs w:val="32"/>
        </w:rPr>
        <w:t>激光、机器人、智能装备、轨道交通装备；</w:t>
      </w:r>
      <w:r>
        <w:rPr>
          <w:rFonts w:ascii="Times New Roman" w:hAnsi="Times New Roman" w:eastAsia="楷体" w:cs="Times New Roman"/>
          <w:kern w:val="0"/>
          <w:sz w:val="32"/>
          <w:szCs w:val="32"/>
        </w:rPr>
        <w:t>（五）汽车产业：</w:t>
      </w:r>
      <w:r>
        <w:rPr>
          <w:rFonts w:ascii="Times New Roman" w:hAnsi="Times New Roman" w:eastAsia="仿宋" w:cs="Times New Roman"/>
          <w:sz w:val="32"/>
          <w:szCs w:val="32"/>
        </w:rPr>
        <w:t>汽车及零部件、新能源汽车、智能网联汽车（无人驾驶汽车）、专用车辆；</w:t>
      </w:r>
      <w:r>
        <w:rPr>
          <w:rFonts w:ascii="Times New Roman" w:hAnsi="Times New Roman" w:eastAsia="楷体" w:cs="Times New Roman"/>
          <w:kern w:val="0"/>
          <w:sz w:val="32"/>
          <w:szCs w:val="32"/>
        </w:rPr>
        <w:t>（六）数字产业：</w:t>
      </w:r>
      <w:r>
        <w:rPr>
          <w:rFonts w:ascii="Times New Roman" w:hAnsi="Times New Roman" w:eastAsia="仿宋" w:cs="Times New Roman"/>
          <w:sz w:val="32"/>
          <w:szCs w:val="32"/>
        </w:rPr>
        <w:t>数字基础设施、数字共享、数字应用示范；</w:t>
      </w:r>
      <w:r>
        <w:rPr>
          <w:rFonts w:ascii="Times New Roman" w:hAnsi="Times New Roman" w:eastAsia="楷体" w:cs="Times New Roman"/>
          <w:kern w:val="0"/>
          <w:sz w:val="32"/>
          <w:szCs w:val="32"/>
        </w:rPr>
        <w:t>（七）医药产业：</w:t>
      </w:r>
      <w:r>
        <w:rPr>
          <w:rFonts w:ascii="Times New Roman" w:hAnsi="Times New Roman" w:eastAsia="仿宋" w:cs="Times New Roman"/>
          <w:sz w:val="32"/>
          <w:szCs w:val="32"/>
        </w:rPr>
        <w:t>生物制药、生物医学工程、精准诊疗、高性能医疗器械、化学制药、现代中成药；</w:t>
      </w:r>
      <w:r>
        <w:rPr>
          <w:rFonts w:ascii="Times New Roman" w:hAnsi="Times New Roman" w:eastAsia="楷体" w:cs="Times New Roman"/>
          <w:kern w:val="0"/>
          <w:sz w:val="32"/>
          <w:szCs w:val="32"/>
        </w:rPr>
        <w:t>（八）康养产业：</w:t>
      </w:r>
      <w:r>
        <w:rPr>
          <w:rFonts w:ascii="Times New Roman" w:hAnsi="Times New Roman" w:eastAsia="仿宋" w:cs="Times New Roman"/>
          <w:sz w:val="32"/>
          <w:szCs w:val="32"/>
        </w:rPr>
        <w:t>健康产业、医养融合、文化体育旅游、健康食品；</w:t>
      </w:r>
      <w:r>
        <w:rPr>
          <w:rFonts w:ascii="Times New Roman" w:hAnsi="Times New Roman" w:eastAsia="楷体" w:cs="Times New Roman"/>
          <w:kern w:val="0"/>
          <w:sz w:val="32"/>
          <w:szCs w:val="32"/>
        </w:rPr>
        <w:t>（九）新能源与新材料：</w:t>
      </w:r>
      <w:r>
        <w:rPr>
          <w:rFonts w:ascii="Times New Roman" w:hAnsi="Times New Roman" w:eastAsia="仿宋" w:cs="Times New Roman"/>
          <w:sz w:val="32"/>
          <w:szCs w:val="32"/>
        </w:rPr>
        <w:t>新能源利用、海洋核能、先进电力装备和智能电网、石墨烯、新型功能材料、高性能复合材料；</w:t>
      </w:r>
      <w:r>
        <w:rPr>
          <w:rFonts w:ascii="Times New Roman" w:hAnsi="Times New Roman" w:eastAsia="楷体" w:cs="Times New Roman"/>
          <w:kern w:val="0"/>
          <w:sz w:val="32"/>
          <w:szCs w:val="32"/>
        </w:rPr>
        <w:t>（十）航空航天装备：</w:t>
      </w:r>
      <w:r>
        <w:rPr>
          <w:rFonts w:ascii="Times New Roman" w:hAnsi="Times New Roman" w:eastAsia="仿宋" w:cs="Times New Roman"/>
          <w:sz w:val="32"/>
          <w:szCs w:val="32"/>
        </w:rPr>
        <w:t>飞机设计与制造、航空零部件、航电与机电系统、运载火箭、卫星制造应用及服务、航天发射地面装备及制造；</w:t>
      </w:r>
      <w:r>
        <w:rPr>
          <w:rFonts w:ascii="Times New Roman" w:hAnsi="Times New Roman" w:eastAsia="楷体" w:cs="Times New Roman"/>
          <w:kern w:val="0"/>
          <w:sz w:val="32"/>
          <w:szCs w:val="32"/>
        </w:rPr>
        <w:t>（十一）海洋工程装备及高技术船舶：</w:t>
      </w:r>
      <w:r>
        <w:rPr>
          <w:rFonts w:ascii="Times New Roman" w:hAnsi="Times New Roman" w:eastAsia="仿宋" w:cs="Times New Roman"/>
          <w:sz w:val="32"/>
          <w:szCs w:val="32"/>
        </w:rPr>
        <w:t>海洋工程装备、高技术船舶、船舶及海工高端配套设备、船舶智能制造平台及装备；</w:t>
      </w:r>
      <w:r>
        <w:rPr>
          <w:rFonts w:ascii="Times New Roman" w:hAnsi="Times New Roman" w:eastAsia="楷体" w:cs="Times New Roman"/>
          <w:kern w:val="0"/>
          <w:sz w:val="32"/>
          <w:szCs w:val="32"/>
        </w:rPr>
        <w:t>（十二）节能环保装备和资源循环利用：</w:t>
      </w:r>
      <w:r>
        <w:rPr>
          <w:rFonts w:ascii="Times New Roman" w:hAnsi="Times New Roman" w:eastAsia="仿宋" w:cs="Times New Roman"/>
          <w:sz w:val="32"/>
          <w:szCs w:val="32"/>
        </w:rPr>
        <w:t>节能环保装备及产品、资源循环利用装备及产品、绿色制造技术服务及产品；</w:t>
      </w:r>
      <w:r>
        <w:rPr>
          <w:rFonts w:ascii="Times New Roman" w:hAnsi="Times New Roman" w:eastAsia="楷体" w:cs="Times New Roman"/>
          <w:kern w:val="0"/>
          <w:sz w:val="32"/>
          <w:szCs w:val="32"/>
        </w:rPr>
        <w:t>（十三）纺织：</w:t>
      </w:r>
      <w:r>
        <w:rPr>
          <w:rFonts w:ascii="Times New Roman" w:hAnsi="Times New Roman" w:eastAsia="仿宋" w:cs="Times New Roman"/>
          <w:sz w:val="32"/>
          <w:szCs w:val="32"/>
        </w:rPr>
        <w:t>高品质高附加值高效率纺织技术、低碳绿色纺织技术、高性能医用防护产品、产业用纺织品；</w:t>
      </w:r>
      <w:r>
        <w:rPr>
          <w:rFonts w:ascii="Times New Roman" w:hAnsi="Times New Roman" w:eastAsia="楷体" w:cs="Times New Roman"/>
          <w:kern w:val="0"/>
          <w:sz w:val="32"/>
          <w:szCs w:val="32"/>
        </w:rPr>
        <w:t>（十四）轻工：</w:t>
      </w:r>
      <w:r>
        <w:rPr>
          <w:rFonts w:ascii="Times New Roman" w:hAnsi="Times New Roman" w:eastAsia="仿宋" w:cs="Times New Roman"/>
          <w:sz w:val="32"/>
          <w:szCs w:val="32"/>
        </w:rPr>
        <w:t>智能家居、功能化塑料、食品加工与贮运技术、高效环保型电池、循环造纸、绿色与智能包装、特种陶瓷产品；</w:t>
      </w:r>
      <w:r>
        <w:rPr>
          <w:rFonts w:ascii="Times New Roman" w:hAnsi="Times New Roman" w:eastAsia="楷体" w:cs="Times New Roman"/>
          <w:kern w:val="0"/>
          <w:sz w:val="32"/>
          <w:szCs w:val="32"/>
        </w:rPr>
        <w:t>（十五）石化：</w:t>
      </w:r>
      <w:r>
        <w:rPr>
          <w:rFonts w:ascii="Times New Roman" w:hAnsi="Times New Roman" w:eastAsia="仿宋" w:cs="Times New Roman"/>
          <w:sz w:val="32"/>
          <w:szCs w:val="32"/>
        </w:rPr>
        <w:t>石油炼制技术及产品、合成化工技术、高端专用化学品、新型高效农药、化肥、新型化工过程强化技术及装备；</w:t>
      </w:r>
      <w:r>
        <w:rPr>
          <w:rFonts w:ascii="Times New Roman" w:hAnsi="Times New Roman" w:eastAsia="楷体" w:cs="Times New Roman"/>
          <w:kern w:val="0"/>
          <w:sz w:val="32"/>
          <w:szCs w:val="32"/>
        </w:rPr>
        <w:t>（十六）冶金：</w:t>
      </w:r>
      <w:r>
        <w:rPr>
          <w:rFonts w:ascii="Times New Roman" w:hAnsi="Times New Roman" w:eastAsia="仿宋" w:cs="Times New Roman"/>
          <w:sz w:val="32"/>
          <w:szCs w:val="32"/>
        </w:rPr>
        <w:t>高品质、高性能特种钢、轻质合金材料、稀有稀贵高纯金属产品；</w:t>
      </w:r>
      <w:r>
        <w:rPr>
          <w:rFonts w:ascii="Times New Roman" w:hAnsi="Times New Roman" w:eastAsia="楷体" w:cs="Times New Roman"/>
          <w:kern w:val="0"/>
          <w:sz w:val="32"/>
          <w:szCs w:val="32"/>
        </w:rPr>
        <w:t>（十七）建材：</w:t>
      </w:r>
      <w:r>
        <w:rPr>
          <w:rFonts w:ascii="Times New Roman" w:hAnsi="Times New Roman" w:eastAsia="仿宋" w:cs="Times New Roman"/>
          <w:sz w:val="32"/>
          <w:szCs w:val="32"/>
        </w:rPr>
        <w:t>高效混凝土制品自动化生产技术、水泥炉窖、高档光学玻璃、粉磨设备节能与自动化设备、新型环保建筑材料；</w:t>
      </w:r>
      <w:r>
        <w:rPr>
          <w:rFonts w:ascii="Times New Roman" w:hAnsi="Times New Roman" w:eastAsia="楷体" w:cs="Times New Roman"/>
          <w:kern w:val="0"/>
          <w:sz w:val="32"/>
          <w:szCs w:val="32"/>
        </w:rPr>
        <w:t>（十八）农业与工程机械产业：</w:t>
      </w:r>
      <w:r>
        <w:rPr>
          <w:rFonts w:ascii="Times New Roman" w:hAnsi="Times New Roman" w:eastAsia="仿宋" w:cs="Times New Roman"/>
          <w:sz w:val="32"/>
          <w:szCs w:val="32"/>
        </w:rPr>
        <w:t>农用动力机械、农田建设机械、农产品加工机械</w:t>
      </w:r>
      <w:r>
        <w:rPr>
          <w:rFonts w:hint="eastAsia" w:ascii="Times New Roman" w:hAnsi="Times New Roman" w:eastAsia="仿宋" w:cs="Times New Roman"/>
          <w:sz w:val="32"/>
          <w:szCs w:val="32"/>
        </w:rPr>
        <w:t>；</w:t>
      </w:r>
      <w:r>
        <w:rPr>
          <w:rFonts w:ascii="Times New Roman" w:hAnsi="Times New Roman" w:eastAsia="楷体" w:cs="Times New Roman"/>
          <w:kern w:val="0"/>
          <w:sz w:val="32"/>
          <w:szCs w:val="32"/>
        </w:rPr>
        <w:t>（十九）煤油气开发储运装备</w:t>
      </w:r>
      <w:r>
        <w:rPr>
          <w:rFonts w:hint="eastAsia" w:ascii="Times New Roman" w:hAnsi="Times New Roman" w:eastAsia="楷体" w:cs="Times New Roman"/>
          <w:kern w:val="0"/>
          <w:sz w:val="32"/>
          <w:szCs w:val="32"/>
        </w:rPr>
        <w:t>：</w:t>
      </w:r>
      <w:r>
        <w:rPr>
          <w:rFonts w:ascii="Times New Roman" w:hAnsi="Times New Roman" w:eastAsia="仿宋" w:cs="Times New Roman"/>
          <w:sz w:val="32"/>
          <w:szCs w:val="32"/>
        </w:rPr>
        <w:t>油气勘探开采装备、油气储运装备、煤炭开采装备。</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二、基本条件</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申报列入《目录》的创新产品，是指企事业单位和各类社会组织通过原始创新、集成创新和消化吸收再创新等方式开发生产的，符合国家产业政策，具有先进性、新颖性和适用性，具有较好市场潜力和较大推广价值的产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产品申报列入《目录》，坚持申请单位自愿的原则，同时符合以下条件：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（一）申请单位依法在我省注册登记，具有独立承担民事责任的能力，信用记录良好，财务会计制度健全；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（二）产品由申请单位研制，符合国家和我省重点产业发展方向；</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（三）产品具有有效发明专利或软件著作权，其权利人为申请单位且权益状况明确；</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（四）产品设计新颖、结构合理、性能先进，技术先进实用、具备全新的功能或较原技术有明显改进，有应用、推广价值；</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（五）具备必需的标准、设计要求、工艺规程、安全规程、操作规程及工装、检测等手段，工艺技术文件齐全；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（六）产品技术资料齐全，数据真实准确；</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（七）产品符合国家及我省有关的产品质量、环保、安全、卫生要求和相关的生产、销售规定及特定要求。</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三、材料要求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（一）《目录》申请表；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（二）营业执照（统一社会信用代码）证明文件；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（三）产品拥有自主知识产权的证明文件，以及相关说明；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（四）国家及我省对该类产品有生产、销售相关规定及特定要求的，应当提供产品符合规定及要求的证明文件；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其他有关证明材料：包括具有资质的第三方机构出具的产品创新性查询报告或产品技术先进性和创新性的证明文件、具有资质的第三方检测认证机构出具的检测报告或者相关证书、用户使用（试用）报告、省级行业协会推荐意见等，已形成销售收入的需提供销售合同（发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（六）征信机构出具的申请单位信用查询报告；</w:t>
      </w:r>
    </w:p>
    <w:p>
      <w:pPr>
        <w:spacing w:line="560" w:lineRule="exact"/>
        <w:ind w:firstLine="640" w:firstLineChars="200"/>
        <w:rPr>
          <w:rFonts w:ascii="Times New Roman" w:hAnsi="Times New Roman" w:eastAsia="仿宋" w:cs="Times New Roman"/>
          <w:spacing w:val="-12"/>
          <w:sz w:val="32"/>
          <w:szCs w:val="32"/>
        </w:rPr>
      </w:pPr>
      <w:r>
        <w:rPr>
          <w:rFonts w:ascii="Times New Roman" w:hAnsi="Times New Roman" w:eastAsia="仿宋" w:cs="Times New Roman"/>
          <w:sz w:val="32"/>
          <w:szCs w:val="32"/>
        </w:rPr>
        <w:t>（七</w:t>
      </w:r>
      <w:r>
        <w:rPr>
          <w:rFonts w:ascii="Times New Roman" w:hAnsi="Times New Roman" w:eastAsia="仿宋" w:cs="Times New Roman"/>
          <w:spacing w:val="-12"/>
          <w:sz w:val="32"/>
          <w:szCs w:val="32"/>
        </w:rPr>
        <w:t>）财务状况报告，依法缴纳税收和社会保障资金的相关材料；</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（八）所提供材料的真实性承诺书。</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请各</w:t>
      </w:r>
      <w:r>
        <w:rPr>
          <w:rFonts w:hint="eastAsia" w:ascii="Times New Roman" w:hAnsi="Times New Roman" w:eastAsia="仿宋" w:cs="Times New Roman"/>
          <w:sz w:val="32"/>
          <w:szCs w:val="32"/>
        </w:rPr>
        <w:t>区（开发区）</w:t>
      </w:r>
      <w:r>
        <w:rPr>
          <w:rFonts w:ascii="Times New Roman" w:hAnsi="Times New Roman" w:eastAsia="仿宋" w:cs="Times New Roman"/>
          <w:sz w:val="32"/>
          <w:szCs w:val="32"/>
        </w:rPr>
        <w:t>经信</w:t>
      </w:r>
      <w:r>
        <w:rPr>
          <w:rFonts w:hint="eastAsia" w:ascii="Times New Roman" w:hAnsi="Times New Roman" w:eastAsia="仿宋" w:cs="Times New Roman"/>
          <w:sz w:val="32"/>
          <w:szCs w:val="32"/>
        </w:rPr>
        <w:t>主管部门</w:t>
      </w:r>
      <w:r>
        <w:rPr>
          <w:rFonts w:ascii="Times New Roman" w:hAnsi="Times New Roman" w:eastAsia="仿宋" w:cs="Times New Roman"/>
          <w:sz w:val="32"/>
          <w:szCs w:val="32"/>
        </w:rPr>
        <w:t>通知本地区企事业单位和各类社会组织自愿申报，并对申请单位及申报材料进行初审，出具</w:t>
      </w:r>
      <w:r>
        <w:rPr>
          <w:rFonts w:hint="eastAsia" w:ascii="Times New Roman" w:hAnsi="Times New Roman" w:eastAsia="仿宋" w:cs="Times New Roman"/>
          <w:sz w:val="32"/>
          <w:szCs w:val="32"/>
        </w:rPr>
        <w:t>区级书面</w:t>
      </w:r>
      <w:r>
        <w:rPr>
          <w:rFonts w:ascii="Times New Roman" w:hAnsi="Times New Roman" w:eastAsia="仿宋" w:cs="Times New Roman"/>
          <w:sz w:val="32"/>
          <w:szCs w:val="32"/>
        </w:rPr>
        <w:t>推荐</w:t>
      </w:r>
      <w:r>
        <w:rPr>
          <w:rFonts w:hint="eastAsia" w:ascii="Times New Roman" w:hAnsi="Times New Roman" w:eastAsia="仿宋" w:cs="Times New Roman"/>
          <w:sz w:val="32"/>
          <w:szCs w:val="32"/>
        </w:rPr>
        <w:t>函</w:t>
      </w:r>
      <w:r>
        <w:rPr>
          <w:rFonts w:ascii="Times New Roman" w:hAnsi="Times New Roman" w:eastAsia="仿宋" w:cs="Times New Roman"/>
          <w:sz w:val="32"/>
          <w:szCs w:val="32"/>
        </w:rPr>
        <w:t>，连同申请单位申报材料纸质版</w:t>
      </w:r>
      <w:r>
        <w:rPr>
          <w:rFonts w:hint="eastAsia" w:ascii="Times New Roman" w:hAnsi="Times New Roman" w:eastAsia="仿宋" w:cs="Times New Roman"/>
          <w:sz w:val="32"/>
          <w:szCs w:val="32"/>
        </w:rPr>
        <w:t>2份</w:t>
      </w:r>
      <w:r>
        <w:rPr>
          <w:rFonts w:ascii="Times New Roman" w:hAnsi="Times New Roman" w:eastAsia="仿宋" w:cs="Times New Roman"/>
          <w:sz w:val="32"/>
          <w:szCs w:val="32"/>
        </w:rPr>
        <w:t>、电子版</w:t>
      </w:r>
      <w:r>
        <w:rPr>
          <w:rFonts w:hint="eastAsia" w:ascii="Times New Roman" w:hAnsi="Times New Roman" w:eastAsia="仿宋" w:cs="Times New Roman"/>
          <w:sz w:val="32"/>
          <w:szCs w:val="32"/>
        </w:rPr>
        <w:t>1</w:t>
      </w:r>
      <w:r>
        <w:rPr>
          <w:rFonts w:ascii="Times New Roman" w:hAnsi="Times New Roman" w:eastAsia="仿宋" w:cs="Times New Roman"/>
          <w:sz w:val="32"/>
          <w:szCs w:val="32"/>
        </w:rPr>
        <w:t>份，于2020年7月3日前报送</w:t>
      </w:r>
      <w:r>
        <w:rPr>
          <w:rFonts w:hint="eastAsia" w:ascii="Times New Roman" w:hAnsi="Times New Roman" w:eastAsia="仿宋" w:cs="Times New Roman"/>
          <w:sz w:val="32"/>
          <w:szCs w:val="32"/>
        </w:rPr>
        <w:t>市经信局科学技术与人工智能处</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联系人：</w:t>
      </w:r>
      <w:r>
        <w:rPr>
          <w:rFonts w:hint="eastAsia" w:ascii="Times New Roman" w:hAnsi="Times New Roman" w:eastAsia="仿宋" w:cs="Times New Roman"/>
          <w:sz w:val="32"/>
          <w:szCs w:val="32"/>
        </w:rPr>
        <w:t>万纤，联系电话：85316957，邮箱：123024855</w:t>
      </w:r>
      <w:r>
        <w:rPr>
          <w:rFonts w:ascii="Times New Roman" w:hAnsi="Times New Roman" w:eastAsia="仿宋" w:cs="Times New Roman"/>
          <w:sz w:val="32"/>
          <w:szCs w:val="32"/>
        </w:rPr>
        <w:t>@qq.com</w:t>
      </w:r>
    </w:p>
    <w:p>
      <w:pPr>
        <w:spacing w:line="560" w:lineRule="exact"/>
        <w:ind w:firstLine="640" w:firstLineChars="200"/>
        <w:rPr>
          <w:rFonts w:ascii="Times New Roman" w:hAnsi="Times New Roman" w:eastAsia="仿宋" w:cs="Times New Roman"/>
          <w:color w:val="000000"/>
          <w:sz w:val="32"/>
          <w:szCs w:val="32"/>
        </w:rPr>
      </w:pPr>
    </w:p>
    <w:p>
      <w:pPr>
        <w:spacing w:line="560" w:lineRule="exact"/>
        <w:ind w:firstLine="4640" w:firstLineChars="1450"/>
        <w:rPr>
          <w:rFonts w:ascii="Times New Roman" w:hAnsi="Times New Roman" w:eastAsia="仿宋" w:cs="Times New Roman"/>
          <w:sz w:val="32"/>
          <w:szCs w:val="32"/>
        </w:rPr>
      </w:pPr>
      <w:r>
        <w:rPr>
          <w:rFonts w:hint="eastAsia" w:ascii="Times New Roman" w:hAnsi="Times New Roman" w:eastAsia="仿宋" w:cs="Times New Roman"/>
          <w:sz w:val="32"/>
          <w:szCs w:val="32"/>
        </w:rPr>
        <w:t>武汉市经济和信息化局</w:t>
      </w:r>
    </w:p>
    <w:p>
      <w:pPr>
        <w:widowControl/>
        <w:shd w:val="clear" w:color="auto" w:fill="FFFFFF"/>
        <w:spacing w:line="560" w:lineRule="exact"/>
        <w:ind w:firstLine="960" w:firstLineChars="300"/>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 xml:space="preserve"> 2020年6月</w:t>
      </w:r>
      <w:r>
        <w:rPr>
          <w:rFonts w:hint="eastAsia" w:ascii="Times New Roman" w:hAnsi="Times New Roman" w:eastAsia="仿宋" w:cs="Times New Roman"/>
          <w:kern w:val="0"/>
          <w:sz w:val="32"/>
          <w:szCs w:val="32"/>
        </w:rPr>
        <w:t>23</w:t>
      </w:r>
      <w:r>
        <w:rPr>
          <w:rFonts w:ascii="Times New Roman" w:hAnsi="Times New Roman" w:eastAsia="仿宋" w:cs="Times New Roman"/>
          <w:kern w:val="0"/>
          <w:sz w:val="32"/>
          <w:szCs w:val="32"/>
        </w:rPr>
        <w:t>日</w:t>
      </w:r>
    </w:p>
    <w:p>
      <w:pPr>
        <w:widowControl/>
        <w:shd w:val="clear" w:color="auto" w:fill="FFFFFF"/>
        <w:spacing w:line="560" w:lineRule="exact"/>
        <w:rPr>
          <w:rFonts w:ascii="Times New Roman" w:hAnsi="Times New Roman" w:eastAsia="仿宋" w:cs="Times New Roman"/>
          <w:kern w:val="0"/>
          <w:sz w:val="28"/>
          <w:szCs w:val="28"/>
        </w:rPr>
      </w:pPr>
    </w:p>
    <w:p>
      <w:pPr>
        <w:widowControl/>
        <w:shd w:val="clear" w:color="auto" w:fill="FFFFFF"/>
        <w:spacing w:line="560" w:lineRule="exact"/>
        <w:rPr>
          <w:rFonts w:ascii="Times New Roman" w:hAnsi="Times New Roman" w:eastAsia="仿宋" w:cs="Times New Roman"/>
          <w:kern w:val="0"/>
          <w:sz w:val="28"/>
          <w:szCs w:val="28"/>
        </w:rPr>
      </w:pPr>
    </w:p>
    <w:p>
      <w:pPr>
        <w:widowControl/>
        <w:shd w:val="clear" w:color="auto" w:fill="FFFFFF"/>
        <w:spacing w:line="560" w:lineRule="exact"/>
        <w:rPr>
          <w:rFonts w:ascii="Times New Roman" w:hAnsi="Times New Roman" w:eastAsia="仿宋" w:cs="Times New Roman"/>
          <w:kern w:val="0"/>
          <w:sz w:val="28"/>
          <w:szCs w:val="28"/>
        </w:rPr>
      </w:pPr>
    </w:p>
    <w:p>
      <w:pPr>
        <w:widowControl/>
        <w:spacing w:line="600" w:lineRule="exact"/>
        <w:rPr>
          <w:rFonts w:ascii="Times New Roman" w:hAnsi="Times New Roman" w:eastAsia="宋体" w:cs="Times New Roman"/>
          <w:szCs w:val="24"/>
        </w:rPr>
      </w:pPr>
      <w:r>
        <w:rPr>
          <w:rFonts w:ascii="Times New Roman" w:hAnsi="Times New Roman" w:eastAsia="宋体" w:cs="Times New Roman"/>
          <w:szCs w:val="24"/>
        </w:rPr>
        <w:t xml:space="preserve">                                          </w:t>
      </w:r>
    </w:p>
    <w:p>
      <w:pPr>
        <w:widowControl/>
        <w:spacing w:line="600" w:lineRule="exact"/>
        <w:rPr>
          <w:rFonts w:ascii="Times New Roman" w:hAnsi="Times New Roman" w:eastAsia="宋体" w:cs="Times New Roman"/>
          <w:szCs w:val="24"/>
        </w:rPr>
      </w:pPr>
    </w:p>
    <w:p>
      <w:pPr>
        <w:widowControl/>
        <w:spacing w:line="600" w:lineRule="exact"/>
        <w:rPr>
          <w:rFonts w:ascii="Times New Roman" w:hAnsi="Times New Roman" w:eastAsia="宋体" w:cs="Times New Roman"/>
          <w:szCs w:val="24"/>
        </w:rPr>
      </w:pPr>
    </w:p>
    <w:p>
      <w:pPr>
        <w:widowControl/>
        <w:spacing w:line="600" w:lineRule="exact"/>
        <w:rPr>
          <w:rFonts w:ascii="Times New Roman" w:hAnsi="Times New Roman" w:eastAsia="宋体" w:cs="Times New Roman"/>
          <w:szCs w:val="24"/>
        </w:rPr>
      </w:pPr>
    </w:p>
    <w:p>
      <w:pPr>
        <w:widowControl/>
        <w:spacing w:line="600" w:lineRule="exact"/>
        <w:rPr>
          <w:rFonts w:ascii="Times New Roman" w:hAnsi="Times New Roman" w:eastAsia="宋体" w:cs="Times New Roman"/>
          <w:szCs w:val="24"/>
        </w:rPr>
      </w:pPr>
    </w:p>
    <w:p>
      <w:pPr>
        <w:widowControl/>
        <w:spacing w:line="600" w:lineRule="exact"/>
        <w:rPr>
          <w:rFonts w:ascii="Times New Roman" w:hAnsi="Times New Roman" w:eastAsia="宋体" w:cs="Times New Roman"/>
          <w:szCs w:val="24"/>
        </w:rPr>
      </w:pPr>
    </w:p>
    <w:p>
      <w:pPr>
        <w:spacing w:line="1200" w:lineRule="exact"/>
        <w:jc w:val="center"/>
        <w:rPr>
          <w:rFonts w:ascii="Times New Roman" w:hAnsi="Times New Roman" w:eastAsia="宋体" w:cs="Times New Roman"/>
          <w:b/>
          <w:bCs/>
          <w:sz w:val="52"/>
          <w:szCs w:val="24"/>
        </w:rPr>
      </w:pPr>
      <w:r>
        <w:rPr>
          <w:rFonts w:ascii="Times New Roman" w:hAnsi="Times New Roman" w:eastAsia="宋体" w:cs="Times New Roman"/>
          <w:b/>
          <w:bCs/>
          <w:sz w:val="52"/>
          <w:szCs w:val="24"/>
        </w:rPr>
        <w:t>湖北省创新产品应用示范推荐目录</w:t>
      </w:r>
    </w:p>
    <w:p>
      <w:pPr>
        <w:spacing w:line="1200" w:lineRule="exact"/>
        <w:jc w:val="center"/>
        <w:rPr>
          <w:rFonts w:ascii="Times New Roman" w:hAnsi="Times New Roman" w:eastAsia="宋体" w:cs="Times New Roman"/>
          <w:b/>
          <w:szCs w:val="24"/>
        </w:rPr>
      </w:pPr>
    </w:p>
    <w:p>
      <w:pPr>
        <w:spacing w:line="1200" w:lineRule="exact"/>
        <w:jc w:val="center"/>
        <w:rPr>
          <w:rFonts w:ascii="Times New Roman" w:hAnsi="Times New Roman" w:eastAsia="宋体" w:cs="Times New Roman"/>
          <w:b/>
          <w:sz w:val="72"/>
          <w:szCs w:val="24"/>
        </w:rPr>
      </w:pPr>
      <w:r>
        <w:rPr>
          <w:rFonts w:ascii="Times New Roman" w:hAnsi="Times New Roman" w:eastAsia="宋体" w:cs="Times New Roman"/>
          <w:b/>
          <w:sz w:val="72"/>
          <w:szCs w:val="24"/>
        </w:rPr>
        <w:t>申 请 表</w:t>
      </w: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仿宋_GB2312" w:cs="Times New Roman"/>
          <w:b/>
          <w:bCs/>
          <w:sz w:val="32"/>
          <w:szCs w:val="24"/>
          <w:u w:val="single"/>
        </w:rPr>
      </w:pPr>
      <w:r>
        <w:rPr>
          <w:rFonts w:ascii="Times New Roman" w:hAnsi="Times New Roman" w:eastAsia="宋体" w:cs="Times New Roman"/>
          <w:szCs w:val="24"/>
        </w:rPr>
        <w:t xml:space="preserve">     </w:t>
      </w:r>
      <w:r>
        <w:rPr>
          <w:rFonts w:ascii="Times New Roman" w:hAnsi="Times New Roman" w:eastAsia="仿宋_GB2312" w:cs="Times New Roman"/>
          <w:b/>
          <w:bCs/>
          <w:sz w:val="32"/>
          <w:szCs w:val="24"/>
        </w:rPr>
        <w:t>产品名称及型号规格：</w:t>
      </w:r>
      <w:r>
        <w:rPr>
          <w:rFonts w:ascii="Times New Roman" w:hAnsi="Times New Roman" w:eastAsia="仿宋_GB2312" w:cs="Times New Roman"/>
          <w:sz w:val="32"/>
          <w:szCs w:val="24"/>
          <w:u w:val="single"/>
        </w:rPr>
        <w:t xml:space="preserve">                             </w:t>
      </w:r>
    </w:p>
    <w:p>
      <w:pPr>
        <w:spacing w:line="600" w:lineRule="exact"/>
        <w:ind w:firstLine="472" w:firstLineChars="147"/>
        <w:rPr>
          <w:rFonts w:ascii="Times New Roman" w:hAnsi="Times New Roman" w:eastAsia="仿宋_GB2312" w:cs="Times New Roman"/>
          <w:b/>
          <w:bCs/>
          <w:sz w:val="32"/>
          <w:szCs w:val="24"/>
        </w:rPr>
      </w:pPr>
      <w:r>
        <w:rPr>
          <w:rFonts w:ascii="Times New Roman" w:hAnsi="Times New Roman" w:eastAsia="仿宋_GB2312" w:cs="Times New Roman"/>
          <w:b/>
          <w:bCs/>
          <w:sz w:val="32"/>
          <w:szCs w:val="24"/>
        </w:rPr>
        <w:t>申 请 单 位（盖章）：</w:t>
      </w:r>
      <w:r>
        <w:rPr>
          <w:rFonts w:ascii="Times New Roman" w:hAnsi="Times New Roman" w:eastAsia="仿宋_GB2312" w:cs="Times New Roman"/>
          <w:sz w:val="32"/>
          <w:szCs w:val="24"/>
          <w:u w:val="single"/>
        </w:rPr>
        <w:t xml:space="preserve">                             </w:t>
      </w:r>
    </w:p>
    <w:p>
      <w:pPr>
        <w:spacing w:line="600" w:lineRule="exact"/>
        <w:ind w:firstLine="472" w:firstLineChars="147"/>
        <w:rPr>
          <w:rFonts w:ascii="Times New Roman" w:hAnsi="Times New Roman" w:eastAsia="仿宋_GB2312" w:cs="Times New Roman"/>
          <w:b/>
          <w:bCs/>
          <w:sz w:val="32"/>
          <w:szCs w:val="24"/>
        </w:rPr>
      </w:pPr>
      <w:r>
        <w:rPr>
          <w:rFonts w:ascii="Times New Roman" w:hAnsi="Times New Roman" w:eastAsia="仿宋_GB2312" w:cs="Times New Roman"/>
          <w:b/>
          <w:bCs/>
          <w:sz w:val="32"/>
          <w:szCs w:val="24"/>
        </w:rPr>
        <w:t xml:space="preserve">申   请   日   期 ：       年     月    </w:t>
      </w:r>
    </w:p>
    <w:p>
      <w:pPr>
        <w:spacing w:line="600" w:lineRule="exact"/>
        <w:rPr>
          <w:rFonts w:ascii="Times New Roman" w:hAnsi="Times New Roman" w:eastAsia="仿宋_GB2312" w:cs="Times New Roman"/>
          <w:b/>
          <w:bCs/>
          <w:sz w:val="32"/>
          <w:szCs w:val="24"/>
        </w:rPr>
      </w:pPr>
      <w:r>
        <w:rPr>
          <w:rFonts w:ascii="Times New Roman" w:hAnsi="Times New Roman" w:eastAsia="仿宋_GB2312" w:cs="Times New Roman"/>
          <w:b/>
          <w:bCs/>
          <w:sz w:val="32"/>
          <w:szCs w:val="24"/>
        </w:rPr>
        <w:t xml:space="preserve"> </w:t>
      </w:r>
    </w:p>
    <w:p>
      <w:pPr>
        <w:spacing w:line="600" w:lineRule="exact"/>
        <w:rPr>
          <w:rFonts w:ascii="Times New Roman" w:hAnsi="Times New Roman" w:eastAsia="仿宋_GB2312" w:cs="Times New Roman"/>
          <w:b/>
          <w:bCs/>
          <w:sz w:val="32"/>
          <w:szCs w:val="24"/>
        </w:rPr>
      </w:pPr>
    </w:p>
    <w:p>
      <w:pPr>
        <w:spacing w:line="600" w:lineRule="exact"/>
        <w:rPr>
          <w:rFonts w:ascii="Times New Roman" w:hAnsi="Times New Roman" w:eastAsia="仿宋_GB2312" w:cs="Times New Roman"/>
          <w:b/>
          <w:bCs/>
          <w:sz w:val="32"/>
          <w:szCs w:val="24"/>
        </w:rPr>
      </w:pPr>
    </w:p>
    <w:p>
      <w:pPr>
        <w:spacing w:line="600" w:lineRule="exact"/>
        <w:rPr>
          <w:rFonts w:ascii="Times New Roman" w:hAnsi="Times New Roman" w:eastAsia="仿宋_GB2312" w:cs="Times New Roman"/>
          <w:b/>
          <w:bCs/>
          <w:sz w:val="32"/>
          <w:szCs w:val="24"/>
        </w:rPr>
      </w:pPr>
    </w:p>
    <w:p>
      <w:pPr>
        <w:spacing w:line="20" w:lineRule="exact"/>
        <w:ind w:firstLine="1265" w:firstLineChars="600"/>
        <w:rPr>
          <w:rFonts w:ascii="Times New Roman" w:hAnsi="Times New Roman" w:eastAsia="仿宋_GB2312" w:cs="Times New Roman"/>
          <w:b/>
          <w:szCs w:val="21"/>
        </w:rPr>
      </w:pPr>
    </w:p>
    <w:tbl>
      <w:tblPr>
        <w:tblStyle w:val="8"/>
        <w:tblW w:w="10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
        <w:gridCol w:w="883"/>
        <w:gridCol w:w="785"/>
        <w:gridCol w:w="134"/>
        <w:gridCol w:w="278"/>
        <w:gridCol w:w="197"/>
        <w:gridCol w:w="524"/>
        <w:gridCol w:w="830"/>
        <w:gridCol w:w="21"/>
        <w:gridCol w:w="284"/>
        <w:gridCol w:w="546"/>
        <w:gridCol w:w="17"/>
        <w:gridCol w:w="718"/>
        <w:gridCol w:w="320"/>
        <w:gridCol w:w="83"/>
        <w:gridCol w:w="300"/>
        <w:gridCol w:w="202"/>
        <w:gridCol w:w="60"/>
        <w:gridCol w:w="295"/>
        <w:gridCol w:w="236"/>
        <w:gridCol w:w="58"/>
        <w:gridCol w:w="694"/>
        <w:gridCol w:w="27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97"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申请单位</w:t>
            </w:r>
          </w:p>
        </w:tc>
        <w:tc>
          <w:tcPr>
            <w:tcW w:w="8452" w:type="dxa"/>
            <w:gridSpan w:val="2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597"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主要经</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营范围</w:t>
            </w:r>
          </w:p>
        </w:tc>
        <w:tc>
          <w:tcPr>
            <w:tcW w:w="8452" w:type="dxa"/>
            <w:gridSpan w:val="22"/>
            <w:vAlign w:val="center"/>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97"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注册地址</w:t>
            </w:r>
          </w:p>
        </w:tc>
        <w:tc>
          <w:tcPr>
            <w:tcW w:w="8452" w:type="dxa"/>
            <w:gridSpan w:val="2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97"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经营地址</w:t>
            </w:r>
          </w:p>
        </w:tc>
        <w:tc>
          <w:tcPr>
            <w:tcW w:w="8452" w:type="dxa"/>
            <w:gridSpan w:val="2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597"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联系人</w:t>
            </w:r>
          </w:p>
        </w:tc>
        <w:tc>
          <w:tcPr>
            <w:tcW w:w="1197" w:type="dxa"/>
            <w:gridSpan w:val="3"/>
            <w:vAlign w:val="center"/>
          </w:tcPr>
          <w:p>
            <w:pPr>
              <w:spacing w:line="400" w:lineRule="exact"/>
              <w:jc w:val="center"/>
              <w:rPr>
                <w:rFonts w:ascii="Times New Roman" w:hAnsi="Times New Roman" w:eastAsia="仿宋_GB2312" w:cs="Times New Roman"/>
                <w:sz w:val="28"/>
                <w:szCs w:val="28"/>
              </w:rPr>
            </w:pPr>
          </w:p>
        </w:tc>
        <w:tc>
          <w:tcPr>
            <w:tcW w:w="1856" w:type="dxa"/>
            <w:gridSpan w:val="5"/>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部门及职务</w:t>
            </w:r>
          </w:p>
        </w:tc>
        <w:tc>
          <w:tcPr>
            <w:tcW w:w="2541" w:type="dxa"/>
            <w:gridSpan w:val="9"/>
            <w:vAlign w:val="center"/>
          </w:tcPr>
          <w:p>
            <w:pPr>
              <w:spacing w:line="400" w:lineRule="exact"/>
              <w:jc w:val="center"/>
              <w:rPr>
                <w:rFonts w:ascii="Times New Roman" w:hAnsi="Times New Roman" w:eastAsia="仿宋_GB2312" w:cs="Times New Roman"/>
                <w:sz w:val="28"/>
                <w:szCs w:val="28"/>
              </w:rPr>
            </w:pPr>
          </w:p>
        </w:tc>
        <w:tc>
          <w:tcPr>
            <w:tcW w:w="988"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传真</w:t>
            </w:r>
          </w:p>
        </w:tc>
        <w:tc>
          <w:tcPr>
            <w:tcW w:w="1870" w:type="dxa"/>
            <w:gridSpan w:val="2"/>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597"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918" w:type="dxa"/>
            <w:gridSpan w:val="5"/>
            <w:vAlign w:val="center"/>
          </w:tcPr>
          <w:p>
            <w:pPr>
              <w:spacing w:line="400" w:lineRule="exact"/>
              <w:jc w:val="center"/>
              <w:rPr>
                <w:rFonts w:ascii="Times New Roman" w:hAnsi="Times New Roman" w:eastAsia="仿宋_GB2312" w:cs="Times New Roman"/>
                <w:sz w:val="28"/>
                <w:szCs w:val="28"/>
              </w:rPr>
            </w:pPr>
          </w:p>
        </w:tc>
        <w:tc>
          <w:tcPr>
            <w:tcW w:w="1135" w:type="dxa"/>
            <w:gridSpan w:val="3"/>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bCs/>
                <w:sz w:val="28"/>
                <w:szCs w:val="28"/>
              </w:rPr>
              <w:t>手机</w:t>
            </w:r>
          </w:p>
        </w:tc>
        <w:tc>
          <w:tcPr>
            <w:tcW w:w="1684" w:type="dxa"/>
            <w:gridSpan w:val="5"/>
            <w:vAlign w:val="center"/>
          </w:tcPr>
          <w:p>
            <w:pPr>
              <w:spacing w:line="400" w:lineRule="exact"/>
              <w:jc w:val="center"/>
              <w:rPr>
                <w:rFonts w:ascii="Times New Roman" w:hAnsi="Times New Roman" w:eastAsia="仿宋_GB2312" w:cs="Times New Roman"/>
                <w:sz w:val="28"/>
                <w:szCs w:val="28"/>
              </w:rPr>
            </w:pPr>
          </w:p>
        </w:tc>
        <w:tc>
          <w:tcPr>
            <w:tcW w:w="1093" w:type="dxa"/>
            <w:gridSpan w:val="5"/>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bCs/>
                <w:sz w:val="28"/>
                <w:szCs w:val="28"/>
              </w:rPr>
              <w:t>邮箱</w:t>
            </w:r>
          </w:p>
        </w:tc>
        <w:tc>
          <w:tcPr>
            <w:tcW w:w="2622" w:type="dxa"/>
            <w:gridSpan w:val="4"/>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597" w:type="dxa"/>
            <w:gridSpan w:val="3"/>
            <w:vAlign w:val="center"/>
          </w:tcPr>
          <w:p>
            <w:pPr>
              <w:spacing w:line="400" w:lineRule="exact"/>
              <w:jc w:val="center"/>
              <w:rPr>
                <w:rFonts w:ascii="Times New Roman" w:hAnsi="Times New Roman" w:eastAsia="仿宋_GB2312" w:cs="Times New Roman"/>
                <w:bCs/>
                <w:spacing w:val="-10"/>
                <w:sz w:val="28"/>
                <w:szCs w:val="28"/>
              </w:rPr>
            </w:pPr>
            <w:r>
              <w:rPr>
                <w:rFonts w:ascii="Times New Roman" w:hAnsi="Times New Roman" w:eastAsia="仿宋_GB2312" w:cs="Times New Roman"/>
                <w:bCs/>
                <w:spacing w:val="-10"/>
                <w:sz w:val="28"/>
                <w:szCs w:val="28"/>
              </w:rPr>
              <w:t>上年度研发投入占比</w:t>
            </w:r>
          </w:p>
        </w:tc>
        <w:tc>
          <w:tcPr>
            <w:tcW w:w="3599" w:type="dxa"/>
            <w:gridSpan w:val="9"/>
            <w:vAlign w:val="center"/>
          </w:tcPr>
          <w:p>
            <w:pPr>
              <w:spacing w:line="400" w:lineRule="exact"/>
              <w:jc w:val="center"/>
              <w:rPr>
                <w:rFonts w:ascii="Times New Roman" w:hAnsi="Times New Roman" w:eastAsia="仿宋_GB2312" w:cs="Times New Roman"/>
                <w:sz w:val="28"/>
                <w:szCs w:val="28"/>
              </w:rPr>
            </w:pPr>
          </w:p>
        </w:tc>
        <w:tc>
          <w:tcPr>
            <w:tcW w:w="1700" w:type="dxa"/>
            <w:gridSpan w:val="7"/>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上年度研发人员占比</w:t>
            </w:r>
          </w:p>
        </w:tc>
        <w:tc>
          <w:tcPr>
            <w:tcW w:w="3153" w:type="dxa"/>
            <w:gridSpan w:val="6"/>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97"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是否高新</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技术企业</w:t>
            </w:r>
          </w:p>
        </w:tc>
        <w:tc>
          <w:tcPr>
            <w:tcW w:w="3599" w:type="dxa"/>
            <w:gridSpan w:val="9"/>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1、是    2、否</w:t>
            </w:r>
          </w:p>
        </w:tc>
        <w:tc>
          <w:tcPr>
            <w:tcW w:w="1700" w:type="dxa"/>
            <w:gridSpan w:val="7"/>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是否建有</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研发机构</w:t>
            </w:r>
          </w:p>
        </w:tc>
        <w:tc>
          <w:tcPr>
            <w:tcW w:w="3153" w:type="dxa"/>
            <w:gridSpan w:val="6"/>
            <w:vAlign w:val="center"/>
          </w:tcPr>
          <w:p>
            <w:pPr>
              <w:spacing w:line="4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1、有  </w:t>
            </w:r>
          </w:p>
          <w:p>
            <w:pPr>
              <w:spacing w:line="400" w:lineRule="exact"/>
              <w:ind w:firstLine="280" w:firstLineChars="1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□自建  □共建</w:t>
            </w:r>
          </w:p>
          <w:p>
            <w:pPr>
              <w:spacing w:line="400" w:lineRule="exact"/>
              <w:jc w:val="left"/>
              <w:rPr>
                <w:rFonts w:ascii="Times New Roman" w:hAnsi="Times New Roman" w:eastAsia="仿宋_GB2312" w:cs="Times New Roman"/>
                <w:bCs/>
                <w:sz w:val="28"/>
                <w:szCs w:val="28"/>
              </w:rPr>
            </w:pPr>
            <w:r>
              <w:rPr>
                <w:rFonts w:ascii="Times New Roman" w:hAnsi="Times New Roman" w:eastAsia="仿宋_GB2312" w:cs="Times New Roman"/>
                <w:sz w:val="28"/>
                <w:szCs w:val="28"/>
              </w:rPr>
              <w:t>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jc w:val="center"/>
        </w:trPr>
        <w:tc>
          <w:tcPr>
            <w:tcW w:w="2382" w:type="dxa"/>
            <w:gridSpan w:val="4"/>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申报产品名称</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及型号规格</w:t>
            </w:r>
          </w:p>
        </w:tc>
        <w:tc>
          <w:tcPr>
            <w:tcW w:w="7667" w:type="dxa"/>
            <w:gridSpan w:val="21"/>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382" w:type="dxa"/>
            <w:gridSpan w:val="4"/>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产品所属</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产业领域</w:t>
            </w:r>
          </w:p>
        </w:tc>
        <w:tc>
          <w:tcPr>
            <w:tcW w:w="7667" w:type="dxa"/>
            <w:gridSpan w:val="21"/>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2382" w:type="dxa"/>
            <w:gridSpan w:val="4"/>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产品功能</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及应用领域</w:t>
            </w:r>
          </w:p>
        </w:tc>
        <w:tc>
          <w:tcPr>
            <w:tcW w:w="7667" w:type="dxa"/>
            <w:gridSpan w:val="21"/>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07" w:type="dxa"/>
            <w:vMerge w:val="restart"/>
            <w:textDirection w:val="tbRlV"/>
            <w:vAlign w:val="center"/>
          </w:tcPr>
          <w:p>
            <w:pPr>
              <w:spacing w:line="400" w:lineRule="exact"/>
              <w:ind w:left="113" w:right="113"/>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产品（项目）来源及其他</w:t>
            </w:r>
          </w:p>
        </w:tc>
        <w:tc>
          <w:tcPr>
            <w:tcW w:w="1675"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来    源</w:t>
            </w:r>
          </w:p>
        </w:tc>
        <w:tc>
          <w:tcPr>
            <w:tcW w:w="7667" w:type="dxa"/>
            <w:gridSpan w:val="21"/>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1、国家计划</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2、省市级计划   3、本单位自定计划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707" w:type="dxa"/>
            <w:vMerge w:val="continue"/>
            <w:textDirection w:val="tbRlV"/>
            <w:vAlign w:val="center"/>
          </w:tcPr>
          <w:p>
            <w:pPr>
              <w:spacing w:line="400" w:lineRule="exact"/>
              <w:ind w:left="113" w:right="113"/>
              <w:jc w:val="center"/>
              <w:rPr>
                <w:rFonts w:ascii="Times New Roman" w:hAnsi="Times New Roman" w:eastAsia="仿宋_GB2312" w:cs="Times New Roman"/>
                <w:bCs/>
                <w:sz w:val="28"/>
                <w:szCs w:val="28"/>
              </w:rPr>
            </w:pPr>
          </w:p>
        </w:tc>
        <w:tc>
          <w:tcPr>
            <w:tcW w:w="1675"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立项名称</w:t>
            </w:r>
          </w:p>
        </w:tc>
        <w:tc>
          <w:tcPr>
            <w:tcW w:w="2831" w:type="dxa"/>
            <w:gridSpan w:val="9"/>
            <w:vAlign w:val="center"/>
          </w:tcPr>
          <w:p>
            <w:pPr>
              <w:spacing w:line="400" w:lineRule="exact"/>
              <w:jc w:val="center"/>
              <w:rPr>
                <w:rFonts w:ascii="Times New Roman" w:hAnsi="Times New Roman" w:eastAsia="仿宋_GB2312" w:cs="Times New Roman"/>
                <w:sz w:val="28"/>
                <w:szCs w:val="28"/>
              </w:rPr>
            </w:pPr>
          </w:p>
        </w:tc>
        <w:tc>
          <w:tcPr>
            <w:tcW w:w="1421" w:type="dxa"/>
            <w:gridSpan w:val="4"/>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文  号</w:t>
            </w:r>
          </w:p>
        </w:tc>
        <w:tc>
          <w:tcPr>
            <w:tcW w:w="3415" w:type="dxa"/>
            <w:gridSpan w:val="8"/>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707" w:type="dxa"/>
            <w:vMerge w:val="continue"/>
            <w:textDirection w:val="tbRlV"/>
            <w:vAlign w:val="center"/>
          </w:tcPr>
          <w:p>
            <w:pPr>
              <w:spacing w:line="400" w:lineRule="exact"/>
              <w:ind w:left="113" w:right="113"/>
              <w:jc w:val="center"/>
              <w:rPr>
                <w:rFonts w:ascii="Times New Roman" w:hAnsi="Times New Roman" w:eastAsia="仿宋_GB2312" w:cs="Times New Roman"/>
                <w:bCs/>
                <w:sz w:val="28"/>
                <w:szCs w:val="28"/>
              </w:rPr>
            </w:pPr>
          </w:p>
        </w:tc>
        <w:tc>
          <w:tcPr>
            <w:tcW w:w="1675"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立项时间</w:t>
            </w:r>
          </w:p>
        </w:tc>
        <w:tc>
          <w:tcPr>
            <w:tcW w:w="2831" w:type="dxa"/>
            <w:gridSpan w:val="9"/>
            <w:vAlign w:val="center"/>
          </w:tcPr>
          <w:p>
            <w:pPr>
              <w:spacing w:line="400" w:lineRule="exact"/>
              <w:jc w:val="center"/>
              <w:rPr>
                <w:rFonts w:ascii="Times New Roman" w:hAnsi="Times New Roman" w:eastAsia="仿宋_GB2312" w:cs="Times New Roman"/>
                <w:sz w:val="28"/>
                <w:szCs w:val="28"/>
              </w:rPr>
            </w:pPr>
          </w:p>
        </w:tc>
        <w:tc>
          <w:tcPr>
            <w:tcW w:w="1421" w:type="dxa"/>
            <w:gridSpan w:val="4"/>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参与研发人员数</w:t>
            </w:r>
          </w:p>
        </w:tc>
        <w:tc>
          <w:tcPr>
            <w:tcW w:w="3415" w:type="dxa"/>
            <w:gridSpan w:val="8"/>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707" w:type="dxa"/>
            <w:vMerge w:val="continue"/>
            <w:textDirection w:val="tbRlV"/>
            <w:vAlign w:val="center"/>
          </w:tcPr>
          <w:p>
            <w:pPr>
              <w:spacing w:line="400" w:lineRule="exact"/>
              <w:ind w:left="113" w:right="113"/>
              <w:jc w:val="center"/>
              <w:rPr>
                <w:rFonts w:ascii="Times New Roman" w:hAnsi="Times New Roman" w:eastAsia="仿宋_GB2312" w:cs="Times New Roman"/>
                <w:bCs/>
                <w:sz w:val="28"/>
                <w:szCs w:val="28"/>
              </w:rPr>
            </w:pPr>
          </w:p>
        </w:tc>
        <w:tc>
          <w:tcPr>
            <w:tcW w:w="1675"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研发投入</w:t>
            </w:r>
          </w:p>
        </w:tc>
        <w:tc>
          <w:tcPr>
            <w:tcW w:w="2831" w:type="dxa"/>
            <w:gridSpan w:val="9"/>
            <w:vAlign w:val="center"/>
          </w:tcPr>
          <w:p>
            <w:pPr>
              <w:spacing w:line="400" w:lineRule="exact"/>
              <w:jc w:val="center"/>
              <w:rPr>
                <w:rFonts w:ascii="Times New Roman" w:hAnsi="Times New Roman" w:eastAsia="仿宋_GB2312" w:cs="Times New Roman"/>
                <w:sz w:val="28"/>
                <w:szCs w:val="28"/>
              </w:rPr>
            </w:pPr>
          </w:p>
        </w:tc>
        <w:tc>
          <w:tcPr>
            <w:tcW w:w="1421" w:type="dxa"/>
            <w:gridSpan w:val="4"/>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研发起</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bCs/>
                <w:sz w:val="28"/>
                <w:szCs w:val="28"/>
              </w:rPr>
              <w:t>止时间</w:t>
            </w:r>
          </w:p>
        </w:tc>
        <w:tc>
          <w:tcPr>
            <w:tcW w:w="3415" w:type="dxa"/>
            <w:gridSpan w:val="8"/>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707" w:type="dxa"/>
            <w:vMerge w:val="continue"/>
            <w:textDirection w:val="tbRlV"/>
            <w:vAlign w:val="center"/>
          </w:tcPr>
          <w:p>
            <w:pPr>
              <w:spacing w:line="400" w:lineRule="exact"/>
              <w:ind w:left="113" w:right="113"/>
              <w:jc w:val="center"/>
              <w:rPr>
                <w:rFonts w:ascii="Times New Roman" w:hAnsi="Times New Roman" w:eastAsia="仿宋_GB2312" w:cs="Times New Roman"/>
                <w:bCs/>
                <w:sz w:val="28"/>
                <w:szCs w:val="28"/>
              </w:rPr>
            </w:pPr>
          </w:p>
        </w:tc>
        <w:tc>
          <w:tcPr>
            <w:tcW w:w="1675"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开发形式</w:t>
            </w:r>
          </w:p>
        </w:tc>
        <w:tc>
          <w:tcPr>
            <w:tcW w:w="7667" w:type="dxa"/>
            <w:gridSpan w:val="21"/>
            <w:vAlign w:val="center"/>
          </w:tcPr>
          <w:p>
            <w:pPr>
              <w:spacing w:line="4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1、合作开发  2、独立开发  3、引进技术消化吸收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707" w:type="dxa"/>
            <w:vMerge w:val="continue"/>
            <w:textDirection w:val="tbRlV"/>
            <w:vAlign w:val="center"/>
          </w:tcPr>
          <w:p>
            <w:pPr>
              <w:spacing w:line="400" w:lineRule="exact"/>
              <w:ind w:left="113" w:right="113"/>
              <w:jc w:val="center"/>
              <w:rPr>
                <w:rFonts w:ascii="Times New Roman" w:hAnsi="Times New Roman" w:eastAsia="仿宋_GB2312" w:cs="Times New Roman"/>
                <w:bCs/>
                <w:sz w:val="28"/>
                <w:szCs w:val="28"/>
              </w:rPr>
            </w:pPr>
          </w:p>
        </w:tc>
        <w:tc>
          <w:tcPr>
            <w:tcW w:w="1675"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采用标</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准情况</w:t>
            </w:r>
          </w:p>
        </w:tc>
        <w:tc>
          <w:tcPr>
            <w:tcW w:w="7667" w:type="dxa"/>
            <w:gridSpan w:val="21"/>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07" w:type="dxa"/>
            <w:vMerge w:val="continue"/>
            <w:textDirection w:val="tbRlV"/>
            <w:vAlign w:val="center"/>
          </w:tcPr>
          <w:p>
            <w:pPr>
              <w:spacing w:line="400" w:lineRule="exact"/>
              <w:ind w:left="113" w:right="113"/>
              <w:jc w:val="center"/>
              <w:rPr>
                <w:rFonts w:ascii="Times New Roman" w:hAnsi="Times New Roman" w:eastAsia="仿宋_GB2312" w:cs="Times New Roman"/>
                <w:bCs/>
                <w:sz w:val="28"/>
                <w:szCs w:val="28"/>
              </w:rPr>
            </w:pPr>
          </w:p>
        </w:tc>
        <w:tc>
          <w:tcPr>
            <w:tcW w:w="1675" w:type="dxa"/>
            <w:gridSpan w:val="3"/>
            <w:vMerge w:val="restart"/>
            <w:vAlign w:val="center"/>
          </w:tcPr>
          <w:p>
            <w:pPr>
              <w:spacing w:line="400" w:lineRule="exact"/>
              <w:jc w:val="center"/>
              <w:rPr>
                <w:rFonts w:ascii="Times New Roman" w:hAnsi="Times New Roman" w:eastAsia="仿宋_GB2312" w:cs="Times New Roman"/>
                <w:bCs/>
                <w:spacing w:val="-20"/>
                <w:sz w:val="28"/>
                <w:szCs w:val="28"/>
              </w:rPr>
            </w:pPr>
            <w:r>
              <w:rPr>
                <w:rFonts w:ascii="Times New Roman" w:hAnsi="Times New Roman" w:eastAsia="仿宋_GB2312" w:cs="Times New Roman"/>
                <w:bCs/>
                <w:spacing w:val="-20"/>
                <w:sz w:val="28"/>
                <w:szCs w:val="28"/>
              </w:rPr>
              <w:t>获奖名称（省部级以上）</w:t>
            </w:r>
          </w:p>
        </w:tc>
        <w:tc>
          <w:tcPr>
            <w:tcW w:w="3549" w:type="dxa"/>
            <w:gridSpan w:val="10"/>
            <w:vAlign w:val="center"/>
          </w:tcPr>
          <w:p>
            <w:pPr>
              <w:spacing w:line="400" w:lineRule="exact"/>
              <w:jc w:val="center"/>
              <w:rPr>
                <w:rFonts w:ascii="Times New Roman" w:hAnsi="Times New Roman" w:eastAsia="仿宋_GB2312" w:cs="Times New Roman"/>
                <w:sz w:val="28"/>
                <w:szCs w:val="28"/>
              </w:rPr>
            </w:pPr>
          </w:p>
        </w:tc>
        <w:tc>
          <w:tcPr>
            <w:tcW w:w="1260" w:type="dxa"/>
            <w:gridSpan w:val="6"/>
            <w:vMerge w:val="restart"/>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获奖</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时间</w:t>
            </w:r>
          </w:p>
        </w:tc>
        <w:tc>
          <w:tcPr>
            <w:tcW w:w="2858" w:type="dxa"/>
            <w:gridSpan w:val="5"/>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707" w:type="dxa"/>
            <w:vMerge w:val="continue"/>
            <w:textDirection w:val="tbRlV"/>
            <w:vAlign w:val="center"/>
          </w:tcPr>
          <w:p>
            <w:pPr>
              <w:spacing w:line="400" w:lineRule="exact"/>
              <w:ind w:left="113" w:right="113"/>
              <w:jc w:val="center"/>
              <w:rPr>
                <w:rFonts w:ascii="Times New Roman" w:hAnsi="Times New Roman" w:eastAsia="仿宋_GB2312" w:cs="Times New Roman"/>
                <w:bCs/>
                <w:sz w:val="28"/>
                <w:szCs w:val="28"/>
              </w:rPr>
            </w:pPr>
          </w:p>
        </w:tc>
        <w:tc>
          <w:tcPr>
            <w:tcW w:w="1675" w:type="dxa"/>
            <w:gridSpan w:val="3"/>
            <w:vMerge w:val="continue"/>
            <w:vAlign w:val="center"/>
          </w:tcPr>
          <w:p>
            <w:pPr>
              <w:spacing w:line="400" w:lineRule="exact"/>
              <w:jc w:val="center"/>
              <w:rPr>
                <w:rFonts w:ascii="Times New Roman" w:hAnsi="Times New Roman" w:eastAsia="仿宋_GB2312" w:cs="Times New Roman"/>
                <w:sz w:val="28"/>
                <w:szCs w:val="28"/>
              </w:rPr>
            </w:pPr>
          </w:p>
        </w:tc>
        <w:tc>
          <w:tcPr>
            <w:tcW w:w="3549" w:type="dxa"/>
            <w:gridSpan w:val="10"/>
            <w:vAlign w:val="center"/>
          </w:tcPr>
          <w:p>
            <w:pPr>
              <w:spacing w:line="400" w:lineRule="exact"/>
              <w:jc w:val="center"/>
              <w:rPr>
                <w:rFonts w:ascii="Times New Roman" w:hAnsi="Times New Roman" w:eastAsia="仿宋_GB2312" w:cs="Times New Roman"/>
                <w:sz w:val="28"/>
                <w:szCs w:val="28"/>
              </w:rPr>
            </w:pPr>
          </w:p>
        </w:tc>
        <w:tc>
          <w:tcPr>
            <w:tcW w:w="1260" w:type="dxa"/>
            <w:gridSpan w:val="6"/>
            <w:vMerge w:val="continue"/>
            <w:vAlign w:val="center"/>
          </w:tcPr>
          <w:p>
            <w:pPr>
              <w:spacing w:line="400" w:lineRule="exact"/>
              <w:jc w:val="center"/>
              <w:rPr>
                <w:rFonts w:ascii="Times New Roman" w:hAnsi="Times New Roman" w:eastAsia="仿宋_GB2312" w:cs="Times New Roman"/>
                <w:sz w:val="28"/>
                <w:szCs w:val="28"/>
              </w:rPr>
            </w:pPr>
          </w:p>
        </w:tc>
        <w:tc>
          <w:tcPr>
            <w:tcW w:w="2858" w:type="dxa"/>
            <w:gridSpan w:val="5"/>
            <w:vAlign w:val="center"/>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714" w:type="dxa"/>
            <w:gridSpan w:val="2"/>
            <w:vMerge w:val="restart"/>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品</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知</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识</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权</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情</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况</w:t>
            </w:r>
          </w:p>
        </w:tc>
        <w:tc>
          <w:tcPr>
            <w:tcW w:w="2277" w:type="dxa"/>
            <w:gridSpan w:val="5"/>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专利名称</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（含PCT）</w:t>
            </w:r>
          </w:p>
        </w:tc>
        <w:tc>
          <w:tcPr>
            <w:tcW w:w="1659" w:type="dxa"/>
            <w:gridSpan w:val="4"/>
            <w:vAlign w:val="center"/>
          </w:tcPr>
          <w:p>
            <w:pPr>
              <w:spacing w:line="400" w:lineRule="exact"/>
              <w:jc w:val="center"/>
              <w:rPr>
                <w:rFonts w:ascii="Times New Roman" w:hAnsi="Times New Roman" w:eastAsia="仿宋_GB2312" w:cs="Times New Roman"/>
                <w:bCs/>
                <w:spacing w:val="-20"/>
                <w:sz w:val="28"/>
                <w:szCs w:val="28"/>
              </w:rPr>
            </w:pPr>
            <w:r>
              <w:rPr>
                <w:rFonts w:ascii="Times New Roman" w:hAnsi="Times New Roman" w:eastAsia="仿宋_GB2312" w:cs="Times New Roman"/>
                <w:bCs/>
                <w:spacing w:val="-20"/>
                <w:sz w:val="28"/>
                <w:szCs w:val="28"/>
              </w:rPr>
              <w:t>专利类型</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pacing w:val="-20"/>
                <w:sz w:val="28"/>
                <w:szCs w:val="28"/>
              </w:rPr>
              <w:t>（不含外观）</w:t>
            </w:r>
          </w:p>
        </w:tc>
        <w:tc>
          <w:tcPr>
            <w:tcW w:w="1601" w:type="dxa"/>
            <w:gridSpan w:val="4"/>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专利号</w:t>
            </w:r>
          </w:p>
        </w:tc>
        <w:tc>
          <w:tcPr>
            <w:tcW w:w="1234" w:type="dxa"/>
            <w:gridSpan w:val="7"/>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授权日</w:t>
            </w:r>
          </w:p>
        </w:tc>
        <w:tc>
          <w:tcPr>
            <w:tcW w:w="964" w:type="dxa"/>
            <w:gridSpan w:val="2"/>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专利权人</w:t>
            </w:r>
          </w:p>
        </w:tc>
        <w:tc>
          <w:tcPr>
            <w:tcW w:w="1600" w:type="dxa"/>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国别</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2" w:hRule="atLeast"/>
          <w:jc w:val="center"/>
        </w:trPr>
        <w:tc>
          <w:tcPr>
            <w:tcW w:w="714" w:type="dxa"/>
            <w:gridSpan w:val="2"/>
            <w:vMerge w:val="continue"/>
            <w:vAlign w:val="center"/>
          </w:tcPr>
          <w:p>
            <w:pPr>
              <w:spacing w:line="400" w:lineRule="exact"/>
              <w:jc w:val="center"/>
              <w:rPr>
                <w:rFonts w:ascii="Times New Roman" w:hAnsi="Times New Roman" w:eastAsia="仿宋_GB2312" w:cs="Times New Roman"/>
                <w:sz w:val="28"/>
                <w:szCs w:val="28"/>
              </w:rPr>
            </w:pPr>
          </w:p>
        </w:tc>
        <w:tc>
          <w:tcPr>
            <w:tcW w:w="2277" w:type="dxa"/>
            <w:gridSpan w:val="5"/>
            <w:vAlign w:val="center"/>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tc>
        <w:tc>
          <w:tcPr>
            <w:tcW w:w="1659" w:type="dxa"/>
            <w:gridSpan w:val="4"/>
            <w:vAlign w:val="center"/>
          </w:tcPr>
          <w:p>
            <w:pPr>
              <w:spacing w:line="400" w:lineRule="exact"/>
              <w:jc w:val="center"/>
              <w:rPr>
                <w:rFonts w:ascii="Times New Roman" w:hAnsi="Times New Roman" w:eastAsia="仿宋_GB2312" w:cs="Times New Roman"/>
                <w:sz w:val="28"/>
                <w:szCs w:val="28"/>
              </w:rPr>
            </w:pPr>
          </w:p>
        </w:tc>
        <w:tc>
          <w:tcPr>
            <w:tcW w:w="1601" w:type="dxa"/>
            <w:gridSpan w:val="4"/>
          </w:tcPr>
          <w:p>
            <w:pPr>
              <w:spacing w:line="400" w:lineRule="exact"/>
              <w:jc w:val="center"/>
              <w:rPr>
                <w:rFonts w:ascii="Times New Roman" w:hAnsi="Times New Roman" w:eastAsia="仿宋_GB2312" w:cs="Times New Roman"/>
                <w:sz w:val="28"/>
                <w:szCs w:val="28"/>
              </w:rPr>
            </w:pPr>
          </w:p>
        </w:tc>
        <w:tc>
          <w:tcPr>
            <w:tcW w:w="1234" w:type="dxa"/>
            <w:gridSpan w:val="7"/>
          </w:tcPr>
          <w:p>
            <w:pPr>
              <w:spacing w:line="400" w:lineRule="exact"/>
              <w:jc w:val="center"/>
              <w:rPr>
                <w:rFonts w:ascii="Times New Roman" w:hAnsi="Times New Roman" w:eastAsia="仿宋_GB2312" w:cs="Times New Roman"/>
                <w:sz w:val="28"/>
                <w:szCs w:val="28"/>
              </w:rPr>
            </w:pPr>
          </w:p>
        </w:tc>
        <w:tc>
          <w:tcPr>
            <w:tcW w:w="964" w:type="dxa"/>
            <w:gridSpan w:val="2"/>
          </w:tcPr>
          <w:p>
            <w:pPr>
              <w:spacing w:line="400" w:lineRule="exact"/>
              <w:jc w:val="center"/>
              <w:rPr>
                <w:rFonts w:ascii="Times New Roman" w:hAnsi="Times New Roman" w:eastAsia="仿宋_GB2312" w:cs="Times New Roman"/>
                <w:sz w:val="28"/>
                <w:szCs w:val="28"/>
              </w:rPr>
            </w:pPr>
          </w:p>
        </w:tc>
        <w:tc>
          <w:tcPr>
            <w:tcW w:w="1600"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714" w:type="dxa"/>
            <w:gridSpan w:val="2"/>
            <w:vMerge w:val="continue"/>
            <w:vAlign w:val="center"/>
          </w:tcPr>
          <w:p>
            <w:pPr>
              <w:spacing w:line="400" w:lineRule="exact"/>
              <w:jc w:val="center"/>
              <w:rPr>
                <w:rFonts w:ascii="Times New Roman" w:hAnsi="Times New Roman" w:eastAsia="仿宋_GB2312" w:cs="Times New Roman"/>
                <w:sz w:val="28"/>
                <w:szCs w:val="28"/>
              </w:rPr>
            </w:pPr>
          </w:p>
        </w:tc>
        <w:tc>
          <w:tcPr>
            <w:tcW w:w="2277" w:type="dxa"/>
            <w:gridSpan w:val="5"/>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专利对产</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品的贡献</w:t>
            </w:r>
          </w:p>
        </w:tc>
        <w:tc>
          <w:tcPr>
            <w:tcW w:w="7058" w:type="dxa"/>
            <w:gridSpan w:val="18"/>
            <w:vAlign w:val="center"/>
          </w:tcPr>
          <w:p>
            <w:pPr>
              <w:spacing w:line="4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1、掌握核心技术   2、较高    3、一般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0" w:hRule="atLeast"/>
          <w:jc w:val="center"/>
        </w:trPr>
        <w:tc>
          <w:tcPr>
            <w:tcW w:w="2382" w:type="dxa"/>
            <w:gridSpan w:val="4"/>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产品开发情况</w:t>
            </w:r>
          </w:p>
        </w:tc>
        <w:tc>
          <w:tcPr>
            <w:tcW w:w="7667" w:type="dxa"/>
            <w:gridSpan w:val="21"/>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07" w:type="dxa"/>
            <w:vMerge w:val="restart"/>
            <w:vAlign w:val="center"/>
          </w:tcPr>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w:t>
            </w:r>
          </w:p>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品</w:t>
            </w:r>
          </w:p>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技</w:t>
            </w:r>
          </w:p>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术</w:t>
            </w:r>
          </w:p>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水</w:t>
            </w:r>
          </w:p>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平</w:t>
            </w:r>
          </w:p>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评</w:t>
            </w:r>
          </w:p>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价</w:t>
            </w:r>
          </w:p>
          <w:p>
            <w:pPr>
              <w:spacing w:line="600" w:lineRule="exact"/>
              <w:jc w:val="center"/>
              <w:rPr>
                <w:rFonts w:ascii="Times New Roman" w:hAnsi="Times New Roman" w:eastAsia="仿宋_GB2312" w:cs="Times New Roman"/>
                <w:bCs/>
                <w:sz w:val="28"/>
                <w:szCs w:val="28"/>
              </w:rPr>
            </w:pPr>
          </w:p>
          <w:p>
            <w:pPr>
              <w:spacing w:line="400" w:lineRule="exact"/>
              <w:jc w:val="center"/>
              <w:rPr>
                <w:rFonts w:ascii="Times New Roman" w:hAnsi="Times New Roman" w:eastAsia="仿宋_GB2312" w:cs="Times New Roman"/>
                <w:bCs/>
                <w:sz w:val="28"/>
                <w:szCs w:val="28"/>
              </w:rPr>
            </w:pPr>
          </w:p>
          <w:p>
            <w:pPr>
              <w:spacing w:line="400" w:lineRule="exact"/>
              <w:jc w:val="center"/>
              <w:rPr>
                <w:rFonts w:ascii="Times New Roman" w:hAnsi="Times New Roman" w:eastAsia="仿宋_GB2312" w:cs="Times New Roman"/>
                <w:sz w:val="28"/>
                <w:szCs w:val="28"/>
              </w:rPr>
            </w:pPr>
          </w:p>
        </w:tc>
        <w:tc>
          <w:tcPr>
            <w:tcW w:w="1675" w:type="dxa"/>
            <w:gridSpan w:val="3"/>
            <w:vMerge w:val="restart"/>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创新性</w:t>
            </w:r>
          </w:p>
        </w:tc>
        <w:tc>
          <w:tcPr>
            <w:tcW w:w="7667" w:type="dxa"/>
            <w:gridSpan w:val="21"/>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1、首创        2、重大创新     3、率先推出技术标准</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4、较大改进    5、消化吸收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3" w:hRule="atLeast"/>
          <w:jc w:val="center"/>
        </w:trPr>
        <w:tc>
          <w:tcPr>
            <w:tcW w:w="707" w:type="dxa"/>
            <w:vMerge w:val="continue"/>
            <w:vAlign w:val="center"/>
          </w:tcPr>
          <w:p>
            <w:pPr>
              <w:spacing w:line="400" w:lineRule="exact"/>
              <w:jc w:val="center"/>
              <w:rPr>
                <w:rFonts w:ascii="Times New Roman" w:hAnsi="Times New Roman" w:eastAsia="仿宋_GB2312" w:cs="Times New Roman"/>
                <w:sz w:val="28"/>
                <w:szCs w:val="28"/>
              </w:rPr>
            </w:pPr>
          </w:p>
        </w:tc>
        <w:tc>
          <w:tcPr>
            <w:tcW w:w="1675" w:type="dxa"/>
            <w:gridSpan w:val="3"/>
            <w:vMerge w:val="continue"/>
            <w:vAlign w:val="center"/>
          </w:tcPr>
          <w:p>
            <w:pPr>
              <w:spacing w:line="400" w:lineRule="exact"/>
              <w:jc w:val="center"/>
              <w:rPr>
                <w:rFonts w:ascii="Times New Roman" w:hAnsi="Times New Roman" w:eastAsia="仿宋_GB2312" w:cs="Times New Roman"/>
                <w:bCs/>
                <w:sz w:val="28"/>
                <w:szCs w:val="28"/>
              </w:rPr>
            </w:pPr>
          </w:p>
        </w:tc>
        <w:tc>
          <w:tcPr>
            <w:tcW w:w="7667" w:type="dxa"/>
            <w:gridSpan w:val="21"/>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707" w:type="dxa"/>
            <w:vMerge w:val="continue"/>
            <w:vAlign w:val="center"/>
          </w:tcPr>
          <w:p>
            <w:pPr>
              <w:spacing w:line="400" w:lineRule="exact"/>
              <w:ind w:firstLine="280" w:firstLineChars="100"/>
              <w:jc w:val="center"/>
              <w:rPr>
                <w:rFonts w:ascii="Times New Roman" w:hAnsi="Times New Roman" w:eastAsia="仿宋_GB2312" w:cs="Times New Roman"/>
                <w:sz w:val="28"/>
                <w:szCs w:val="28"/>
              </w:rPr>
            </w:pPr>
          </w:p>
        </w:tc>
        <w:tc>
          <w:tcPr>
            <w:tcW w:w="1675" w:type="dxa"/>
            <w:gridSpan w:val="3"/>
            <w:vMerge w:val="restart"/>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先进性</w:t>
            </w:r>
          </w:p>
        </w:tc>
        <w:tc>
          <w:tcPr>
            <w:tcW w:w="7667" w:type="dxa"/>
            <w:gridSpan w:val="21"/>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1、国际领先   2、国际先进   3、国内领先   4、国内先进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8" w:hRule="atLeast"/>
          <w:jc w:val="center"/>
        </w:trPr>
        <w:tc>
          <w:tcPr>
            <w:tcW w:w="707" w:type="dxa"/>
            <w:vMerge w:val="continue"/>
            <w:vAlign w:val="center"/>
          </w:tcPr>
          <w:p>
            <w:pPr>
              <w:spacing w:line="400" w:lineRule="exact"/>
              <w:ind w:firstLine="280" w:firstLineChars="100"/>
              <w:jc w:val="center"/>
              <w:rPr>
                <w:rFonts w:ascii="Times New Roman" w:hAnsi="Times New Roman" w:eastAsia="仿宋_GB2312" w:cs="Times New Roman"/>
                <w:sz w:val="28"/>
                <w:szCs w:val="28"/>
              </w:rPr>
            </w:pPr>
          </w:p>
        </w:tc>
        <w:tc>
          <w:tcPr>
            <w:tcW w:w="1675" w:type="dxa"/>
            <w:gridSpan w:val="3"/>
            <w:vMerge w:val="continue"/>
            <w:vAlign w:val="center"/>
          </w:tcPr>
          <w:p>
            <w:pPr>
              <w:spacing w:line="400" w:lineRule="exact"/>
              <w:jc w:val="center"/>
              <w:rPr>
                <w:rFonts w:ascii="Times New Roman" w:hAnsi="Times New Roman" w:eastAsia="仿宋_GB2312" w:cs="Times New Roman"/>
                <w:bCs/>
                <w:sz w:val="28"/>
                <w:szCs w:val="28"/>
              </w:rPr>
            </w:pPr>
          </w:p>
        </w:tc>
        <w:tc>
          <w:tcPr>
            <w:tcW w:w="7667" w:type="dxa"/>
            <w:gridSpan w:val="21"/>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与国际、国内同类产品比较说明：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707" w:type="dxa"/>
            <w:vMerge w:val="continue"/>
            <w:vAlign w:val="center"/>
          </w:tcPr>
          <w:p>
            <w:pPr>
              <w:spacing w:line="400" w:lineRule="exact"/>
              <w:jc w:val="center"/>
              <w:rPr>
                <w:rFonts w:ascii="Times New Roman" w:hAnsi="Times New Roman" w:eastAsia="仿宋_GB2312" w:cs="Times New Roman"/>
                <w:sz w:val="28"/>
                <w:szCs w:val="28"/>
              </w:rPr>
            </w:pPr>
          </w:p>
        </w:tc>
        <w:tc>
          <w:tcPr>
            <w:tcW w:w="1675" w:type="dxa"/>
            <w:gridSpan w:val="3"/>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成熟性</w:t>
            </w:r>
          </w:p>
        </w:tc>
        <w:tc>
          <w:tcPr>
            <w:tcW w:w="7667" w:type="dxa"/>
            <w:gridSpan w:val="21"/>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1、产品样机   2、中试生产  3、小批量生产  4、规模生产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jc w:val="center"/>
        </w:trPr>
        <w:tc>
          <w:tcPr>
            <w:tcW w:w="707" w:type="dxa"/>
            <w:vMerge w:val="continue"/>
            <w:vAlign w:val="center"/>
          </w:tcPr>
          <w:p>
            <w:pPr>
              <w:spacing w:line="400" w:lineRule="exact"/>
              <w:jc w:val="center"/>
              <w:rPr>
                <w:rFonts w:ascii="Times New Roman" w:hAnsi="Times New Roman" w:eastAsia="仿宋_GB2312" w:cs="Times New Roman"/>
                <w:sz w:val="28"/>
                <w:szCs w:val="28"/>
              </w:rPr>
            </w:pPr>
          </w:p>
        </w:tc>
        <w:tc>
          <w:tcPr>
            <w:tcW w:w="1675" w:type="dxa"/>
            <w:gridSpan w:val="3"/>
            <w:vMerge w:val="restart"/>
            <w:vAlign w:val="center"/>
          </w:tcPr>
          <w:p>
            <w:pPr>
              <w:spacing w:line="6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可靠性</w:t>
            </w:r>
          </w:p>
        </w:tc>
        <w:tc>
          <w:tcPr>
            <w:tcW w:w="1984" w:type="dxa"/>
            <w:gridSpan w:val="6"/>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有关产品质量的情况说明</w:t>
            </w:r>
          </w:p>
        </w:tc>
        <w:tc>
          <w:tcPr>
            <w:tcW w:w="5683" w:type="dxa"/>
            <w:gridSpan w:val="15"/>
            <w:vAlign w:val="center"/>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707" w:type="dxa"/>
            <w:vMerge w:val="continue"/>
            <w:vAlign w:val="center"/>
          </w:tcPr>
          <w:p>
            <w:pPr>
              <w:spacing w:line="400" w:lineRule="exact"/>
              <w:jc w:val="center"/>
              <w:rPr>
                <w:rFonts w:ascii="Times New Roman" w:hAnsi="Times New Roman" w:eastAsia="仿宋_GB2312" w:cs="Times New Roman"/>
                <w:sz w:val="28"/>
                <w:szCs w:val="28"/>
              </w:rPr>
            </w:pPr>
          </w:p>
        </w:tc>
        <w:tc>
          <w:tcPr>
            <w:tcW w:w="1675" w:type="dxa"/>
            <w:gridSpan w:val="3"/>
            <w:vMerge w:val="continue"/>
            <w:vAlign w:val="center"/>
          </w:tcPr>
          <w:p>
            <w:pPr>
              <w:spacing w:line="400" w:lineRule="exact"/>
              <w:jc w:val="center"/>
              <w:rPr>
                <w:rFonts w:ascii="Times New Roman" w:hAnsi="Times New Roman" w:eastAsia="仿宋_GB2312" w:cs="Times New Roman"/>
                <w:bCs/>
                <w:sz w:val="28"/>
                <w:szCs w:val="28"/>
              </w:rPr>
            </w:pPr>
          </w:p>
        </w:tc>
        <w:tc>
          <w:tcPr>
            <w:tcW w:w="1984" w:type="dxa"/>
            <w:gridSpan w:val="6"/>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检测或</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测试单位</w:t>
            </w:r>
          </w:p>
        </w:tc>
        <w:tc>
          <w:tcPr>
            <w:tcW w:w="5683" w:type="dxa"/>
            <w:gridSpan w:val="15"/>
            <w:vAlign w:val="center"/>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6" w:hRule="atLeast"/>
          <w:jc w:val="center"/>
        </w:trPr>
        <w:tc>
          <w:tcPr>
            <w:tcW w:w="707" w:type="dxa"/>
            <w:vMerge w:val="continue"/>
            <w:vAlign w:val="center"/>
          </w:tcPr>
          <w:p>
            <w:pPr>
              <w:spacing w:line="400" w:lineRule="exact"/>
              <w:jc w:val="center"/>
              <w:rPr>
                <w:rFonts w:ascii="Times New Roman" w:hAnsi="Times New Roman" w:eastAsia="仿宋_GB2312" w:cs="Times New Roman"/>
                <w:sz w:val="28"/>
                <w:szCs w:val="28"/>
              </w:rPr>
            </w:pPr>
          </w:p>
        </w:tc>
        <w:tc>
          <w:tcPr>
            <w:tcW w:w="1675" w:type="dxa"/>
            <w:gridSpan w:val="3"/>
            <w:vMerge w:val="continue"/>
            <w:vAlign w:val="center"/>
          </w:tcPr>
          <w:p>
            <w:pPr>
              <w:spacing w:line="400" w:lineRule="exact"/>
              <w:jc w:val="center"/>
              <w:rPr>
                <w:rFonts w:ascii="Times New Roman" w:hAnsi="Times New Roman" w:eastAsia="仿宋_GB2312" w:cs="Times New Roman"/>
                <w:sz w:val="28"/>
                <w:szCs w:val="28"/>
              </w:rPr>
            </w:pPr>
          </w:p>
        </w:tc>
        <w:tc>
          <w:tcPr>
            <w:tcW w:w="7667" w:type="dxa"/>
            <w:gridSpan w:val="21"/>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检测或测试结果说明：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714" w:type="dxa"/>
            <w:gridSpan w:val="2"/>
            <w:vMerge w:val="restart"/>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品</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经</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济</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效</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益</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情</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况</w:t>
            </w:r>
          </w:p>
        </w:tc>
        <w:tc>
          <w:tcPr>
            <w:tcW w:w="1668" w:type="dxa"/>
            <w:gridSpan w:val="2"/>
            <w:vMerge w:val="restart"/>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产品销</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售情况</w:t>
            </w:r>
          </w:p>
        </w:tc>
        <w:tc>
          <w:tcPr>
            <w:tcW w:w="1963" w:type="dxa"/>
            <w:gridSpan w:val="5"/>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是否首次</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投入市场</w:t>
            </w:r>
          </w:p>
        </w:tc>
        <w:tc>
          <w:tcPr>
            <w:tcW w:w="5704" w:type="dxa"/>
            <w:gridSpan w:val="16"/>
            <w:vAlign w:val="center"/>
          </w:tcPr>
          <w:p>
            <w:pPr>
              <w:spacing w:line="400" w:lineRule="exact"/>
              <w:ind w:firstLine="140" w:firstLineChars="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1、是   □首台套  □首批次  □首版次    </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714" w:type="dxa"/>
            <w:gridSpan w:val="2"/>
            <w:vMerge w:val="continue"/>
            <w:vAlign w:val="center"/>
          </w:tcPr>
          <w:p>
            <w:pPr>
              <w:spacing w:line="400" w:lineRule="exact"/>
              <w:rPr>
                <w:rFonts w:ascii="Times New Roman" w:hAnsi="Times New Roman" w:eastAsia="仿宋_GB2312" w:cs="Times New Roman"/>
                <w:bCs/>
                <w:sz w:val="28"/>
                <w:szCs w:val="28"/>
              </w:rPr>
            </w:pPr>
          </w:p>
        </w:tc>
        <w:tc>
          <w:tcPr>
            <w:tcW w:w="1668" w:type="dxa"/>
            <w:gridSpan w:val="2"/>
            <w:vMerge w:val="continue"/>
            <w:vAlign w:val="center"/>
          </w:tcPr>
          <w:p>
            <w:pPr>
              <w:spacing w:line="400" w:lineRule="exact"/>
              <w:rPr>
                <w:rFonts w:ascii="Times New Roman" w:hAnsi="Times New Roman" w:eastAsia="仿宋_GB2312" w:cs="Times New Roman"/>
                <w:bCs/>
                <w:sz w:val="28"/>
                <w:szCs w:val="28"/>
              </w:rPr>
            </w:pPr>
          </w:p>
        </w:tc>
        <w:tc>
          <w:tcPr>
            <w:tcW w:w="1963" w:type="dxa"/>
            <w:gridSpan w:val="5"/>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产品销售额</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（万元）</w:t>
            </w:r>
          </w:p>
        </w:tc>
        <w:tc>
          <w:tcPr>
            <w:tcW w:w="5704" w:type="dxa"/>
            <w:gridSpan w:val="16"/>
            <w:vAlign w:val="center"/>
          </w:tcPr>
          <w:p>
            <w:pPr>
              <w:widowControl/>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4" w:hRule="atLeast"/>
          <w:jc w:val="center"/>
        </w:trPr>
        <w:tc>
          <w:tcPr>
            <w:tcW w:w="714" w:type="dxa"/>
            <w:gridSpan w:val="2"/>
            <w:vMerge w:val="continue"/>
            <w:vAlign w:val="center"/>
          </w:tcPr>
          <w:p>
            <w:pPr>
              <w:spacing w:line="400" w:lineRule="exact"/>
              <w:rPr>
                <w:rFonts w:ascii="Times New Roman" w:hAnsi="Times New Roman" w:eastAsia="仿宋_GB2312" w:cs="Times New Roman"/>
                <w:bCs/>
                <w:sz w:val="28"/>
                <w:szCs w:val="28"/>
              </w:rPr>
            </w:pPr>
          </w:p>
        </w:tc>
        <w:tc>
          <w:tcPr>
            <w:tcW w:w="1668" w:type="dxa"/>
            <w:gridSpan w:val="2"/>
            <w:vAlign w:val="center"/>
          </w:tcPr>
          <w:p>
            <w:pPr>
              <w:spacing w:line="400" w:lineRule="exact"/>
              <w:jc w:val="center"/>
              <w:rPr>
                <w:rFonts w:ascii="Times New Roman" w:hAnsi="Times New Roman" w:eastAsia="仿宋_GB2312" w:cs="Times New Roman"/>
                <w:bCs/>
                <w:spacing w:val="-22"/>
                <w:sz w:val="28"/>
                <w:szCs w:val="28"/>
              </w:rPr>
            </w:pPr>
            <w:r>
              <w:rPr>
                <w:rFonts w:ascii="Times New Roman" w:hAnsi="Times New Roman" w:eastAsia="仿宋_GB2312" w:cs="Times New Roman"/>
                <w:bCs/>
                <w:sz w:val="28"/>
                <w:szCs w:val="28"/>
              </w:rPr>
              <w:t>产品市场前景和经济效益预测</w:t>
            </w:r>
          </w:p>
        </w:tc>
        <w:tc>
          <w:tcPr>
            <w:tcW w:w="7667" w:type="dxa"/>
            <w:gridSpan w:val="21"/>
            <w:vAlign w:val="center"/>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7" w:hRule="atLeast"/>
          <w:jc w:val="center"/>
        </w:trPr>
        <w:tc>
          <w:tcPr>
            <w:tcW w:w="707" w:type="dxa"/>
            <w:vMerge w:val="restart"/>
            <w:vAlign w:val="center"/>
          </w:tcPr>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品</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社</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会</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效</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益</w:t>
            </w:r>
          </w:p>
          <w:p>
            <w:pPr>
              <w:spacing w:line="4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分</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bCs/>
                <w:sz w:val="28"/>
                <w:szCs w:val="28"/>
              </w:rPr>
              <w:t>析</w:t>
            </w:r>
          </w:p>
        </w:tc>
        <w:tc>
          <w:tcPr>
            <w:tcW w:w="9342" w:type="dxa"/>
            <w:gridSpan w:val="24"/>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该产品对产业的促进和带动作用：</w:t>
            </w: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707" w:type="dxa"/>
            <w:vMerge w:val="continue"/>
            <w:vAlign w:val="center"/>
          </w:tcPr>
          <w:p>
            <w:pPr>
              <w:spacing w:line="400" w:lineRule="exact"/>
              <w:ind w:firstLine="280" w:firstLineChars="100"/>
              <w:rPr>
                <w:rFonts w:ascii="Times New Roman" w:hAnsi="Times New Roman" w:eastAsia="仿宋_GB2312" w:cs="Times New Roman"/>
                <w:sz w:val="28"/>
                <w:szCs w:val="28"/>
              </w:rPr>
            </w:pPr>
          </w:p>
        </w:tc>
        <w:tc>
          <w:tcPr>
            <w:tcW w:w="1809" w:type="dxa"/>
            <w:gridSpan w:val="4"/>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是否为</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节能产品</w:t>
            </w:r>
          </w:p>
        </w:tc>
        <w:tc>
          <w:tcPr>
            <w:tcW w:w="2134" w:type="dxa"/>
            <w:gridSpan w:val="6"/>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1、是   2、否</w:t>
            </w:r>
          </w:p>
        </w:tc>
        <w:tc>
          <w:tcPr>
            <w:tcW w:w="2186" w:type="dxa"/>
            <w:gridSpan w:val="7"/>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是否符合国家和我省环保标准</w:t>
            </w:r>
          </w:p>
        </w:tc>
        <w:tc>
          <w:tcPr>
            <w:tcW w:w="3213" w:type="dxa"/>
            <w:gridSpan w:val="7"/>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1、符合  2、不符合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3" w:hRule="atLeast"/>
          <w:jc w:val="center"/>
        </w:trPr>
        <w:tc>
          <w:tcPr>
            <w:tcW w:w="10049" w:type="dxa"/>
            <w:gridSpan w:val="25"/>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市州经信局推荐意见：</w:t>
            </w: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（盖章）</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年     月    日</w:t>
            </w:r>
          </w:p>
        </w:tc>
      </w:tr>
    </w:tbl>
    <w:p>
      <w:pPr>
        <w:spacing w:line="20" w:lineRule="exact"/>
        <w:rPr>
          <w:rFonts w:ascii="Times New Roman" w:hAnsi="Times New Roman" w:eastAsia="宋体" w:cs="Times New Roman"/>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66759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A2"/>
    <w:rsid w:val="000137B7"/>
    <w:rsid w:val="00017566"/>
    <w:rsid w:val="0002685A"/>
    <w:rsid w:val="00112FDB"/>
    <w:rsid w:val="00123A34"/>
    <w:rsid w:val="00196053"/>
    <w:rsid w:val="001A19B4"/>
    <w:rsid w:val="001A65E4"/>
    <w:rsid w:val="001B52DF"/>
    <w:rsid w:val="001F0C25"/>
    <w:rsid w:val="00300FF8"/>
    <w:rsid w:val="0031152D"/>
    <w:rsid w:val="003131A2"/>
    <w:rsid w:val="003232EB"/>
    <w:rsid w:val="00370A04"/>
    <w:rsid w:val="00393541"/>
    <w:rsid w:val="00394B30"/>
    <w:rsid w:val="003B5B23"/>
    <w:rsid w:val="003C4A07"/>
    <w:rsid w:val="003E579E"/>
    <w:rsid w:val="0040012E"/>
    <w:rsid w:val="00424F4B"/>
    <w:rsid w:val="0044481F"/>
    <w:rsid w:val="00487773"/>
    <w:rsid w:val="004948E7"/>
    <w:rsid w:val="004A0AE8"/>
    <w:rsid w:val="004D187F"/>
    <w:rsid w:val="004F0627"/>
    <w:rsid w:val="00537DAD"/>
    <w:rsid w:val="005956E0"/>
    <w:rsid w:val="005B769B"/>
    <w:rsid w:val="005D7813"/>
    <w:rsid w:val="005E237A"/>
    <w:rsid w:val="005F2974"/>
    <w:rsid w:val="006652F8"/>
    <w:rsid w:val="006C7AF8"/>
    <w:rsid w:val="006D28FC"/>
    <w:rsid w:val="00742B65"/>
    <w:rsid w:val="00790DA3"/>
    <w:rsid w:val="007B27C4"/>
    <w:rsid w:val="007E52F8"/>
    <w:rsid w:val="007F37B7"/>
    <w:rsid w:val="008178CC"/>
    <w:rsid w:val="00824D43"/>
    <w:rsid w:val="0083438E"/>
    <w:rsid w:val="008761B1"/>
    <w:rsid w:val="008D11BA"/>
    <w:rsid w:val="008F0C05"/>
    <w:rsid w:val="00902FF1"/>
    <w:rsid w:val="00943CC9"/>
    <w:rsid w:val="00950E73"/>
    <w:rsid w:val="00975152"/>
    <w:rsid w:val="009A2E63"/>
    <w:rsid w:val="009B2645"/>
    <w:rsid w:val="009C5398"/>
    <w:rsid w:val="00A3386B"/>
    <w:rsid w:val="00A70535"/>
    <w:rsid w:val="00B13EE5"/>
    <w:rsid w:val="00B23B4C"/>
    <w:rsid w:val="00B51B17"/>
    <w:rsid w:val="00B60643"/>
    <w:rsid w:val="00B664F6"/>
    <w:rsid w:val="00BA634E"/>
    <w:rsid w:val="00BB7910"/>
    <w:rsid w:val="00BD1B51"/>
    <w:rsid w:val="00BE49C3"/>
    <w:rsid w:val="00C32EAE"/>
    <w:rsid w:val="00C46AEC"/>
    <w:rsid w:val="00C5565B"/>
    <w:rsid w:val="00C672B0"/>
    <w:rsid w:val="00CE2807"/>
    <w:rsid w:val="00CF2B4E"/>
    <w:rsid w:val="00D40C88"/>
    <w:rsid w:val="00DC1E04"/>
    <w:rsid w:val="00E4191E"/>
    <w:rsid w:val="00E63D84"/>
    <w:rsid w:val="00EC662F"/>
    <w:rsid w:val="00ED4579"/>
    <w:rsid w:val="00ED738C"/>
    <w:rsid w:val="00EF091D"/>
    <w:rsid w:val="00EF7AE4"/>
    <w:rsid w:val="00F14E8E"/>
    <w:rsid w:val="00F31073"/>
    <w:rsid w:val="00FF0ABC"/>
    <w:rsid w:val="00FF5CC4"/>
    <w:rsid w:val="354452E0"/>
    <w:rsid w:val="4E422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themeColor="hyperlink"/>
      <w:u w:val="single"/>
    </w:rPr>
  </w:style>
  <w:style w:type="character" w:customStyle="1" w:styleId="9">
    <w:name w:val="页眉 Char"/>
    <w:basedOn w:val="6"/>
    <w:link w:val="4"/>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472</Words>
  <Characters>2695</Characters>
  <Lines>22</Lines>
  <Paragraphs>6</Paragraphs>
  <TotalTime>9</TotalTime>
  <ScaleCrop>false</ScaleCrop>
  <LinksUpToDate>false</LinksUpToDate>
  <CharactersWithSpaces>3161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2020-06-23T03:28:00Z</dcterms:created>
  <dc:creator>王诚</dc:creator>
  <cp:lastModifiedBy>admin</cp:lastModifiedBy>
  <dcterms:modified xsi:type="dcterms:W3CDTF">2020-06-23T08:37:15Z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