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0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0"/>
          <w:szCs w:val="44"/>
        </w:rPr>
        <w:t>关于</w:t>
      </w:r>
      <w:r>
        <w:rPr>
          <w:rFonts w:hint="eastAsia" w:ascii="方正小标宋简体" w:eastAsia="方正小标宋简体"/>
          <w:bCs/>
          <w:sz w:val="40"/>
          <w:szCs w:val="44"/>
          <w:lang w:val="en-US" w:eastAsia="zh-CN"/>
        </w:rPr>
        <w:t>2021年省级制造业高质量发展专项资金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0"/>
          <w:szCs w:val="44"/>
        </w:rPr>
      </w:pPr>
      <w:r>
        <w:rPr>
          <w:rFonts w:hint="eastAsia" w:ascii="方正小标宋简体" w:eastAsia="方正小标宋简体"/>
          <w:bCs/>
          <w:sz w:val="40"/>
          <w:szCs w:val="44"/>
          <w:lang w:val="en-US" w:eastAsia="zh-CN"/>
        </w:rPr>
        <w:t>（第二、三批）的</w:t>
      </w:r>
      <w:r>
        <w:rPr>
          <w:rFonts w:hint="eastAsia" w:ascii="方正小标宋简体" w:eastAsia="方正小标宋简体"/>
          <w:bCs/>
          <w:sz w:val="40"/>
          <w:szCs w:val="44"/>
        </w:rPr>
        <w:t>公示</w:t>
      </w:r>
    </w:p>
    <w:p>
      <w:pPr>
        <w:jc w:val="center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根据《武汉市财政局 武汉市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经济和信息化局关于下达2021年省级制造业高质量发展专项资金(第二批)的通知》（武财产[2021]1015号）和《市财政局 市经济和信息化局关于下达2021年省级制造业高质量发展专项资金（第三批）的通知》（武财产[2021]1063号）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文件，现将我区通过审核企业名单予以公示，接受社会监督，公示时间为2022年1月13日-2022年1月19日。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任何单位或个人可在公示期间提出书面异议，并注明真实姓名及联系方式。提出异议的单位与个人应对所提异议的真实性和可靠性负责，对匿名或无具体事实根据的不予理。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局机关党委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张建平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8737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经济运行科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李广威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87374326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2021年我区获省级制造业高质量发展专项资金表（第二批）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80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2021年我区获省级制造业高质量发展专项资金表（第三批）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洪山区科学技术和经济信息化局</w:t>
      </w:r>
    </w:p>
    <w:p>
      <w:pPr>
        <w:spacing w:line="580" w:lineRule="exact"/>
        <w:ind w:firstLine="4800" w:firstLineChars="1500"/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：</w:t>
      </w:r>
    </w:p>
    <w:p>
      <w:pPr>
        <w:spacing w:line="600" w:lineRule="exact"/>
        <w:ind w:right="64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2021年我区获省级制造业高质量发展专项</w:t>
      </w:r>
    </w:p>
    <w:p>
      <w:pPr>
        <w:spacing w:line="600" w:lineRule="exact"/>
        <w:ind w:right="64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资金表（第二批）</w:t>
      </w:r>
    </w:p>
    <w:p>
      <w:pPr>
        <w:spacing w:line="600" w:lineRule="exact"/>
        <w:ind w:right="64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109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240"/>
        <w:gridCol w:w="4095"/>
        <w:gridCol w:w="1725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286" w:hanging="275" w:hangingChars="98"/>
              <w:jc w:val="center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项目类型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286" w:hanging="275" w:hangingChars="98"/>
              <w:jc w:val="center"/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补助金额</w:t>
            </w:r>
          </w:p>
          <w:p>
            <w:pPr>
              <w:widowControl/>
              <w:ind w:left="275" w:leftChars="0" w:hanging="275" w:hangingChars="98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芯片测试与验证中心建设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>湖北工业大学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创新平台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云图智造工业设计仿真超算云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>武汉兴和云网科技股份有限公司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数字产业化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bCs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550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jc w:val="left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：</w:t>
      </w:r>
    </w:p>
    <w:p>
      <w:pPr>
        <w:spacing w:line="600" w:lineRule="exact"/>
        <w:ind w:right="64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2021年我区获省级制造业高质量发展专项</w:t>
      </w:r>
    </w:p>
    <w:p>
      <w:pPr>
        <w:spacing w:line="600" w:lineRule="exact"/>
        <w:ind w:right="64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资金表（第三批）</w:t>
      </w:r>
    </w:p>
    <w:tbl>
      <w:tblPr>
        <w:tblStyle w:val="5"/>
        <w:tblW w:w="109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135"/>
        <w:gridCol w:w="4575"/>
        <w:gridCol w:w="1350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6" w:hanging="275" w:hangingChars="98"/>
              <w:jc w:val="center"/>
              <w:textAlignment w:val="auto"/>
              <w:rPr>
                <w:rFonts w:hint="default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项目类型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6" w:hanging="275" w:hangingChars="98"/>
              <w:jc w:val="center"/>
              <w:textAlignment w:val="auto"/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5" w:leftChars="0" w:hanging="275" w:hangingChars="98"/>
              <w:jc w:val="center"/>
              <w:textAlignment w:val="auto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利用磷石膏生产新型建筑材料技术创新平台建设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中国地质大学（武汉）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创新平台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“5G+工业互联网”公共服务平台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中信科移动通信技术股份有限公（原武汉虹信通信技术有限责任公司）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创新平台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轨道交通大数据智能运维专家系统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武汉烽火信息集成技术有限公司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数字产业化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两化融合管理体系贯标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武汉四创自动控制技术有限责任公司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两化融合管理体系贯标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浦项奥斯特姆（武汉）汽车配件有限公司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两化融合管理体系贯标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武汉方特工业设备技术有限公司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两化融合管理体系贯标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武汉科林化工集团有限公司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两化融合管理体系贯标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武汉森泰环保股份有限公司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两化融合管理体系贯标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武汉里得电力科技股份有限公司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30"/>
                <w:szCs w:val="30"/>
                <w:lang w:val="en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/>
                <w:color w:val="000000"/>
                <w:sz w:val="28"/>
                <w:szCs w:val="28"/>
                <w:lang w:val="en" w:eastAsia="zh-CN"/>
              </w:rPr>
              <w:t>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两化融合管理体系贯标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湖北华电创意天地新能源有限公司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省级上云标杆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马应龙药业集团股份有限公司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信息消费试点示范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马应龙药业集团股份有限公司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信息消费大赛获奖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马应龙药业集团股份有限公司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国家级人工智能揭榜挂帅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武汉精测电子集团股份有限公司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数字经济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大容量弹性化光传送设备研发及产业化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烽火通信科技股份有限公司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技术改造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马应龙生产线智能化升级改造二期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马应龙药业集团股份有限公司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技术改造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bCs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  <w:lang w:val="en-US" w:eastAsia="zh-CN"/>
              </w:rPr>
              <w:t>1160</w:t>
            </w:r>
          </w:p>
        </w:tc>
      </w:tr>
    </w:tbl>
    <w:p>
      <w:pPr>
        <w:widowControl/>
        <w:spacing w:line="600" w:lineRule="exact"/>
        <w:jc w:val="both"/>
        <w:rPr>
          <w:rFonts w:hint="eastAsia" w:ascii="仿宋_GB2312" w:hAnsi="宋体" w:eastAsia="楷体_GB2312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3EF6"/>
    <w:rsid w:val="00005006"/>
    <w:rsid w:val="000206D3"/>
    <w:rsid w:val="000462B9"/>
    <w:rsid w:val="000A3103"/>
    <w:rsid w:val="0013295C"/>
    <w:rsid w:val="00165005"/>
    <w:rsid w:val="0028405E"/>
    <w:rsid w:val="002A1A2D"/>
    <w:rsid w:val="00300931"/>
    <w:rsid w:val="00354EF5"/>
    <w:rsid w:val="003C0A07"/>
    <w:rsid w:val="003F6B50"/>
    <w:rsid w:val="004D22BE"/>
    <w:rsid w:val="004E3AA6"/>
    <w:rsid w:val="004E678F"/>
    <w:rsid w:val="005356C2"/>
    <w:rsid w:val="005429BA"/>
    <w:rsid w:val="00560105"/>
    <w:rsid w:val="006704F5"/>
    <w:rsid w:val="006812AC"/>
    <w:rsid w:val="006907EF"/>
    <w:rsid w:val="006A2AEF"/>
    <w:rsid w:val="006C2F8B"/>
    <w:rsid w:val="00876C07"/>
    <w:rsid w:val="008A20E8"/>
    <w:rsid w:val="008F38D3"/>
    <w:rsid w:val="00957713"/>
    <w:rsid w:val="009D36CB"/>
    <w:rsid w:val="00AB2EB8"/>
    <w:rsid w:val="00AC269E"/>
    <w:rsid w:val="00BF6B0B"/>
    <w:rsid w:val="00C7713B"/>
    <w:rsid w:val="00C94BEC"/>
    <w:rsid w:val="00CA09F4"/>
    <w:rsid w:val="00CB514E"/>
    <w:rsid w:val="00CF6812"/>
    <w:rsid w:val="00DB2BCF"/>
    <w:rsid w:val="00E1249F"/>
    <w:rsid w:val="00EB56BF"/>
    <w:rsid w:val="00EF2A19"/>
    <w:rsid w:val="00FD4A30"/>
    <w:rsid w:val="00FE5DDB"/>
    <w:rsid w:val="02363E8F"/>
    <w:rsid w:val="035406F9"/>
    <w:rsid w:val="06C006F9"/>
    <w:rsid w:val="07401EFC"/>
    <w:rsid w:val="07432DD2"/>
    <w:rsid w:val="07FE67F3"/>
    <w:rsid w:val="0A903220"/>
    <w:rsid w:val="0BF725E7"/>
    <w:rsid w:val="0C4963E5"/>
    <w:rsid w:val="10DA0D93"/>
    <w:rsid w:val="11A73C66"/>
    <w:rsid w:val="14357B0A"/>
    <w:rsid w:val="16C52FC1"/>
    <w:rsid w:val="177663BE"/>
    <w:rsid w:val="179728C2"/>
    <w:rsid w:val="17BD3A3D"/>
    <w:rsid w:val="182A5363"/>
    <w:rsid w:val="19195092"/>
    <w:rsid w:val="1A3B268F"/>
    <w:rsid w:val="1B0854C2"/>
    <w:rsid w:val="1C006EBE"/>
    <w:rsid w:val="1E7B779E"/>
    <w:rsid w:val="20B76C92"/>
    <w:rsid w:val="22041F1F"/>
    <w:rsid w:val="22D23E6E"/>
    <w:rsid w:val="28922EB4"/>
    <w:rsid w:val="2B6946B6"/>
    <w:rsid w:val="2BC12213"/>
    <w:rsid w:val="2BD17402"/>
    <w:rsid w:val="2C826039"/>
    <w:rsid w:val="2CEF1A2F"/>
    <w:rsid w:val="2F5F3EBB"/>
    <w:rsid w:val="30E16EBC"/>
    <w:rsid w:val="31A36CE4"/>
    <w:rsid w:val="359F2265"/>
    <w:rsid w:val="36D716F7"/>
    <w:rsid w:val="36FFD552"/>
    <w:rsid w:val="37BF419A"/>
    <w:rsid w:val="384F3AB2"/>
    <w:rsid w:val="393F7327"/>
    <w:rsid w:val="39D267A2"/>
    <w:rsid w:val="3AFDC5B6"/>
    <w:rsid w:val="3B034DBD"/>
    <w:rsid w:val="3BF4490E"/>
    <w:rsid w:val="3CD177A5"/>
    <w:rsid w:val="3CEE2B75"/>
    <w:rsid w:val="3E3506F3"/>
    <w:rsid w:val="3FD22D3E"/>
    <w:rsid w:val="41160150"/>
    <w:rsid w:val="43AB696F"/>
    <w:rsid w:val="44F42E5D"/>
    <w:rsid w:val="45134C1E"/>
    <w:rsid w:val="455A1C80"/>
    <w:rsid w:val="468954E6"/>
    <w:rsid w:val="47D10B70"/>
    <w:rsid w:val="484F3E23"/>
    <w:rsid w:val="4A360C5E"/>
    <w:rsid w:val="4F0E75CC"/>
    <w:rsid w:val="507A0BFC"/>
    <w:rsid w:val="51A27791"/>
    <w:rsid w:val="52B43EF6"/>
    <w:rsid w:val="533A51CC"/>
    <w:rsid w:val="543F96D0"/>
    <w:rsid w:val="553360B1"/>
    <w:rsid w:val="56534EF5"/>
    <w:rsid w:val="577C9B4C"/>
    <w:rsid w:val="59D9163C"/>
    <w:rsid w:val="5A887273"/>
    <w:rsid w:val="5AC24D18"/>
    <w:rsid w:val="5ACE3B80"/>
    <w:rsid w:val="5BBDAD40"/>
    <w:rsid w:val="5BFD83AA"/>
    <w:rsid w:val="5E9F7F47"/>
    <w:rsid w:val="5F387B32"/>
    <w:rsid w:val="605C1688"/>
    <w:rsid w:val="6129055B"/>
    <w:rsid w:val="62186A46"/>
    <w:rsid w:val="622A736F"/>
    <w:rsid w:val="644E13F6"/>
    <w:rsid w:val="64F94D85"/>
    <w:rsid w:val="6588502E"/>
    <w:rsid w:val="6717151F"/>
    <w:rsid w:val="68637476"/>
    <w:rsid w:val="6AF90D3F"/>
    <w:rsid w:val="6C524AB3"/>
    <w:rsid w:val="6D1458E7"/>
    <w:rsid w:val="6D916FFF"/>
    <w:rsid w:val="6EFB9068"/>
    <w:rsid w:val="6F0C5616"/>
    <w:rsid w:val="71C92578"/>
    <w:rsid w:val="71C94CB5"/>
    <w:rsid w:val="73406C1E"/>
    <w:rsid w:val="73F87307"/>
    <w:rsid w:val="742073E2"/>
    <w:rsid w:val="75C60329"/>
    <w:rsid w:val="7651F740"/>
    <w:rsid w:val="775257C9"/>
    <w:rsid w:val="79E51D75"/>
    <w:rsid w:val="7AF101E1"/>
    <w:rsid w:val="7BF78E17"/>
    <w:rsid w:val="7E82049B"/>
    <w:rsid w:val="7EB350C3"/>
    <w:rsid w:val="7EB494F6"/>
    <w:rsid w:val="7EFE5F21"/>
    <w:rsid w:val="7F7F7FD6"/>
    <w:rsid w:val="7F7FF498"/>
    <w:rsid w:val="7FF7CA4E"/>
    <w:rsid w:val="8FF7864A"/>
    <w:rsid w:val="B7CEEFFC"/>
    <w:rsid w:val="B7EFAC6A"/>
    <w:rsid w:val="B9FF40C2"/>
    <w:rsid w:val="BBAEC8F3"/>
    <w:rsid w:val="BE6F01EE"/>
    <w:rsid w:val="BF77AAAE"/>
    <w:rsid w:val="E48F992C"/>
    <w:rsid w:val="E76EECF5"/>
    <w:rsid w:val="EBDD80FF"/>
    <w:rsid w:val="FAE56D2B"/>
    <w:rsid w:val="FBEFD62E"/>
    <w:rsid w:val="FEFEB871"/>
    <w:rsid w:val="FFDE3FBD"/>
    <w:rsid w:val="FFFBC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668</Characters>
  <Lines>5</Lines>
  <Paragraphs>1</Paragraphs>
  <TotalTime>1</TotalTime>
  <ScaleCrop>false</ScaleCrop>
  <LinksUpToDate>false</LinksUpToDate>
  <CharactersWithSpaces>784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2020-05-11T07:54:00Z</dcterms:created>
  <dc:creator>123</dc:creator>
  <cp:lastModifiedBy>ht706</cp:lastModifiedBy>
  <cp:lastPrinted>2022-01-13T19:13:00Z</cp:lastPrinted>
  <dcterms:modified xsi:type="dcterms:W3CDTF">2022-01-13T11:20:28Z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E5CA2462C6334D8CB5AD020C16D12674</vt:lpwstr>
  </property>
</Properties>
</file>