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012C1" w:rsidRPr="003D1335" w:rsidRDefault="006012C1" w:rsidP="006012C1">
      <w:pPr>
        <w:spacing w:line="500" w:lineRule="exact"/>
        <w:jc w:val="left"/>
        <w:rPr>
          <w:rFonts w:ascii="仿宋" w:eastAsia="仿宋" w:hAnsi="仿宋"/>
          <w:b/>
          <w:sz w:val="32"/>
          <w:szCs w:val="32"/>
        </w:rPr>
      </w:pPr>
      <w:r w:rsidRPr="003D1335">
        <w:rPr>
          <w:rFonts w:ascii="仿宋" w:eastAsia="仿宋" w:hAnsi="仿宋" w:hint="eastAsia"/>
          <w:b/>
          <w:sz w:val="32"/>
          <w:szCs w:val="32"/>
        </w:rPr>
        <w:t>附件2：</w:t>
      </w:r>
    </w:p>
    <w:p w:rsidR="006012C1" w:rsidRDefault="006012C1" w:rsidP="006012C1">
      <w:pPr>
        <w:spacing w:line="500" w:lineRule="exact"/>
        <w:jc w:val="center"/>
        <w:rPr>
          <w:rFonts w:ascii="方正小标宋_GBK" w:eastAsia="方正小标宋_GBK" w:hAnsi="华文中宋"/>
          <w:sz w:val="36"/>
          <w:szCs w:val="36"/>
        </w:rPr>
      </w:pPr>
    </w:p>
    <w:p w:rsidR="002E45A2" w:rsidRDefault="0088756A" w:rsidP="002E45A2">
      <w:pPr>
        <w:autoSpaceDE w:val="0"/>
        <w:autoSpaceDN w:val="0"/>
        <w:adjustRightInd w:val="0"/>
        <w:spacing w:line="480" w:lineRule="exact"/>
        <w:jc w:val="center"/>
        <w:rPr>
          <w:rFonts w:ascii="方正小标宋_GBK" w:eastAsia="方正小标宋_GBK" w:hAnsi="华文中宋"/>
          <w:sz w:val="36"/>
          <w:szCs w:val="36"/>
        </w:rPr>
      </w:pPr>
      <w:hyperlink r:id="rId7" w:tgtFrame="_blank" w:history="1">
        <w:r w:rsidR="002E45A2" w:rsidRPr="002E45A2">
          <w:rPr>
            <w:rFonts w:ascii="方正小标宋_GBK" w:eastAsia="方正小标宋_GBK" w:hAnsi="华文中宋"/>
            <w:sz w:val="36"/>
            <w:szCs w:val="36"/>
          </w:rPr>
          <w:t>2019年度湖北省</w:t>
        </w:r>
      </w:hyperlink>
      <w:r w:rsidR="002E45A2">
        <w:rPr>
          <w:rFonts w:ascii="方正小标宋_GBK" w:eastAsia="方正小标宋_GBK" w:hAnsi="华文中宋" w:hint="eastAsia"/>
          <w:sz w:val="36"/>
          <w:szCs w:val="36"/>
        </w:rPr>
        <w:t>工业机器人</w:t>
      </w:r>
      <w:r w:rsidR="002E45A2" w:rsidRPr="002E45A2">
        <w:rPr>
          <w:rFonts w:ascii="方正小标宋_GBK" w:eastAsia="方正小标宋_GBK" w:hAnsi="华文中宋" w:hint="eastAsia"/>
          <w:sz w:val="36"/>
          <w:szCs w:val="36"/>
        </w:rPr>
        <w:t>产业重大科技创新</w:t>
      </w:r>
      <w:r w:rsidR="00854E50">
        <w:rPr>
          <w:rFonts w:ascii="方正小标宋_GBK" w:eastAsia="方正小标宋_GBK" w:hAnsi="华文中宋" w:hint="eastAsia"/>
          <w:sz w:val="36"/>
          <w:szCs w:val="36"/>
        </w:rPr>
        <w:t>项目</w:t>
      </w:r>
    </w:p>
    <w:p w:rsidR="002E45A2" w:rsidRDefault="002E45A2" w:rsidP="002E45A2">
      <w:pPr>
        <w:autoSpaceDE w:val="0"/>
        <w:autoSpaceDN w:val="0"/>
        <w:adjustRightInd w:val="0"/>
        <w:spacing w:line="480" w:lineRule="exact"/>
        <w:jc w:val="center"/>
        <w:rPr>
          <w:rFonts w:ascii="方正小标宋_GBK" w:eastAsia="方正小标宋_GBK" w:hAnsi="华文中宋"/>
          <w:sz w:val="36"/>
          <w:szCs w:val="36"/>
        </w:rPr>
      </w:pPr>
      <w:r w:rsidRPr="002E45A2">
        <w:rPr>
          <w:rFonts w:ascii="方正小标宋_GBK" w:eastAsia="方正小标宋_GBK" w:hAnsi="华文中宋" w:hint="eastAsia"/>
          <w:sz w:val="36"/>
          <w:szCs w:val="36"/>
        </w:rPr>
        <w:t>申报指南</w:t>
      </w:r>
    </w:p>
    <w:p w:rsidR="006012C1" w:rsidRPr="00E77868" w:rsidRDefault="006012C1" w:rsidP="006012C1">
      <w:pPr>
        <w:spacing w:line="500" w:lineRule="exact"/>
        <w:rPr>
          <w:rFonts w:ascii="华文中宋" w:eastAsia="华文中宋" w:hAnsi="华文中宋"/>
          <w:sz w:val="36"/>
          <w:szCs w:val="36"/>
        </w:rPr>
      </w:pPr>
    </w:p>
    <w:p w:rsidR="006012C1" w:rsidRPr="00A55DA4" w:rsidRDefault="006012C1" w:rsidP="006012C1">
      <w:pPr>
        <w:autoSpaceDE w:val="0"/>
        <w:autoSpaceDN w:val="0"/>
        <w:adjustRightInd w:val="0"/>
        <w:spacing w:line="500" w:lineRule="exact"/>
        <w:ind w:firstLineChars="200" w:firstLine="640"/>
        <w:jc w:val="left"/>
        <w:outlineLvl w:val="0"/>
        <w:rPr>
          <w:rFonts w:ascii="仿宋" w:eastAsia="仿宋" w:hAnsi="仿宋"/>
          <w:sz w:val="32"/>
          <w:szCs w:val="32"/>
        </w:rPr>
      </w:pPr>
      <w:r w:rsidRPr="00A55DA4">
        <w:rPr>
          <w:rFonts w:ascii="仿宋" w:eastAsia="仿宋" w:hAnsi="仿宋" w:hint="eastAsia"/>
          <w:sz w:val="32"/>
          <w:szCs w:val="32"/>
        </w:rPr>
        <w:t>本专项总体目标是：</w:t>
      </w:r>
      <w:r>
        <w:rPr>
          <w:rFonts w:ascii="仿宋" w:eastAsia="仿宋" w:hAnsi="仿宋" w:hint="eastAsia"/>
          <w:sz w:val="32"/>
          <w:szCs w:val="32"/>
        </w:rPr>
        <w:t>跟踪工业机器人产业最新发展形势，找准制约产业发展的瓶颈问题，集聚省内高校、科研平台及机器人生产、应用厂商的研发优势，在</w:t>
      </w:r>
      <w:r w:rsidRPr="002917EC">
        <w:rPr>
          <w:rFonts w:ascii="仿宋" w:eastAsia="仿宋" w:hAnsi="仿宋" w:hint="eastAsia"/>
          <w:sz w:val="32"/>
          <w:szCs w:val="32"/>
        </w:rPr>
        <w:t>核心关键部件、制造技术和工艺</w:t>
      </w:r>
      <w:r>
        <w:rPr>
          <w:rFonts w:ascii="仿宋" w:eastAsia="仿宋" w:hAnsi="仿宋" w:hint="eastAsia"/>
          <w:sz w:val="32"/>
          <w:szCs w:val="32"/>
        </w:rPr>
        <w:t>等领域攻克一批共性关键技术，开发满足重点行业需求的高端</w:t>
      </w:r>
      <w:r w:rsidRPr="002917EC">
        <w:rPr>
          <w:rFonts w:ascii="仿宋" w:eastAsia="仿宋" w:hAnsi="仿宋" w:hint="eastAsia"/>
          <w:sz w:val="32"/>
          <w:szCs w:val="32"/>
        </w:rPr>
        <w:t>机器人</w:t>
      </w:r>
      <w:r>
        <w:rPr>
          <w:rFonts w:ascii="仿宋" w:eastAsia="仿宋" w:hAnsi="仿宋" w:hint="eastAsia"/>
          <w:sz w:val="32"/>
          <w:szCs w:val="32"/>
        </w:rPr>
        <w:t>产品，</w:t>
      </w:r>
      <w:r w:rsidRPr="002917EC">
        <w:rPr>
          <w:rFonts w:ascii="仿宋" w:eastAsia="仿宋" w:hAnsi="仿宋" w:hint="eastAsia"/>
          <w:sz w:val="32"/>
          <w:szCs w:val="32"/>
        </w:rPr>
        <w:t>推进工业机器人</w:t>
      </w:r>
      <w:r>
        <w:rPr>
          <w:rFonts w:ascii="仿宋" w:eastAsia="仿宋" w:hAnsi="仿宋" w:hint="eastAsia"/>
          <w:sz w:val="32"/>
          <w:szCs w:val="32"/>
        </w:rPr>
        <w:t>及关键核心零部件的</w:t>
      </w:r>
      <w:r w:rsidRPr="002917EC">
        <w:rPr>
          <w:rFonts w:ascii="仿宋" w:eastAsia="仿宋" w:hAnsi="仿宋" w:hint="eastAsia"/>
          <w:sz w:val="32"/>
          <w:szCs w:val="32"/>
        </w:rPr>
        <w:t>本土化进程</w:t>
      </w:r>
      <w:r>
        <w:rPr>
          <w:rFonts w:ascii="仿宋" w:eastAsia="仿宋" w:hAnsi="仿宋" w:hint="eastAsia"/>
          <w:sz w:val="32"/>
          <w:szCs w:val="32"/>
        </w:rPr>
        <w:t>。</w:t>
      </w:r>
    </w:p>
    <w:p w:rsidR="006012C1" w:rsidRDefault="006012C1" w:rsidP="006012C1">
      <w:pPr>
        <w:autoSpaceDE w:val="0"/>
        <w:autoSpaceDN w:val="0"/>
        <w:adjustRightInd w:val="0"/>
        <w:spacing w:line="500" w:lineRule="exact"/>
        <w:ind w:firstLineChars="200" w:firstLine="640"/>
        <w:jc w:val="left"/>
        <w:rPr>
          <w:rFonts w:ascii="仿宋" w:eastAsia="仿宋" w:hAnsi="仿宋"/>
          <w:kern w:val="0"/>
          <w:sz w:val="32"/>
          <w:szCs w:val="32"/>
        </w:rPr>
      </w:pPr>
      <w:r w:rsidRPr="009B11E7">
        <w:rPr>
          <w:rFonts w:ascii="仿宋" w:eastAsia="仿宋" w:hAnsi="仿宋"/>
          <w:kern w:val="0"/>
          <w:sz w:val="32"/>
          <w:szCs w:val="32"/>
        </w:rPr>
        <w:t>本专项按照</w:t>
      </w:r>
      <w:r w:rsidRPr="009B11E7">
        <w:rPr>
          <w:rFonts w:ascii="仿宋" w:eastAsia="仿宋" w:hAnsi="仿宋" w:hint="eastAsia"/>
          <w:kern w:val="0"/>
          <w:sz w:val="32"/>
          <w:szCs w:val="32"/>
        </w:rPr>
        <w:t>“</w:t>
      </w:r>
      <w:r>
        <w:rPr>
          <w:rFonts w:ascii="仿宋" w:eastAsia="仿宋" w:hAnsi="仿宋"/>
          <w:kern w:val="0"/>
          <w:sz w:val="32"/>
          <w:szCs w:val="32"/>
        </w:rPr>
        <w:t>围绕产业链</w:t>
      </w:r>
      <w:r w:rsidRPr="009B11E7">
        <w:rPr>
          <w:rFonts w:ascii="仿宋" w:eastAsia="仿宋" w:hAnsi="仿宋"/>
          <w:kern w:val="0"/>
          <w:sz w:val="32"/>
          <w:szCs w:val="32"/>
        </w:rPr>
        <w:t>部署创新链</w:t>
      </w:r>
      <w:r>
        <w:rPr>
          <w:rFonts w:ascii="仿宋" w:eastAsia="仿宋" w:hAnsi="仿宋" w:hint="eastAsia"/>
          <w:kern w:val="0"/>
          <w:sz w:val="32"/>
          <w:szCs w:val="32"/>
        </w:rPr>
        <w:t>、围绕创新链完善资金链</w:t>
      </w:r>
      <w:r w:rsidRPr="009B11E7">
        <w:rPr>
          <w:rFonts w:ascii="仿宋" w:eastAsia="仿宋" w:hAnsi="仿宋" w:hint="eastAsia"/>
          <w:kern w:val="0"/>
          <w:sz w:val="32"/>
          <w:szCs w:val="32"/>
        </w:rPr>
        <w:t>”</w:t>
      </w:r>
      <w:r w:rsidRPr="009B11E7">
        <w:rPr>
          <w:rFonts w:ascii="仿宋" w:eastAsia="仿宋" w:hAnsi="仿宋"/>
          <w:kern w:val="0"/>
          <w:sz w:val="32"/>
          <w:szCs w:val="32"/>
        </w:rPr>
        <w:t>的要求，</w:t>
      </w:r>
      <w:r>
        <w:rPr>
          <w:rFonts w:ascii="仿宋" w:eastAsia="仿宋" w:hAnsi="仿宋" w:hint="eastAsia"/>
          <w:kern w:val="0"/>
          <w:sz w:val="32"/>
          <w:szCs w:val="32"/>
        </w:rPr>
        <w:t>在</w:t>
      </w:r>
      <w:r>
        <w:rPr>
          <w:rFonts w:ascii="仿宋" w:eastAsia="仿宋" w:hAnsi="仿宋" w:cs="FangSong_GB2312-Identity-H" w:hint="eastAsia"/>
          <w:kern w:val="0"/>
          <w:sz w:val="32"/>
          <w:szCs w:val="32"/>
        </w:rPr>
        <w:t>机器人共性关键技术、重点机器人装备</w:t>
      </w:r>
      <w:r>
        <w:rPr>
          <w:rFonts w:ascii="仿宋" w:eastAsia="仿宋" w:hAnsi="仿宋" w:hint="eastAsia"/>
          <w:kern w:val="0"/>
          <w:sz w:val="32"/>
          <w:szCs w:val="32"/>
        </w:rPr>
        <w:t>等技术方向设置8个重点</w:t>
      </w:r>
      <w:r>
        <w:rPr>
          <w:rFonts w:ascii="仿宋" w:eastAsia="仿宋" w:hAnsi="仿宋"/>
          <w:kern w:val="0"/>
          <w:sz w:val="32"/>
          <w:szCs w:val="32"/>
        </w:rPr>
        <w:t>任务</w:t>
      </w:r>
      <w:r>
        <w:rPr>
          <w:rFonts w:ascii="仿宋" w:eastAsia="仿宋" w:hAnsi="仿宋" w:hint="eastAsia"/>
          <w:kern w:val="0"/>
          <w:sz w:val="32"/>
          <w:szCs w:val="32"/>
        </w:rPr>
        <w:t>。</w:t>
      </w:r>
    </w:p>
    <w:p w:rsidR="006012C1" w:rsidRDefault="006012C1" w:rsidP="006012C1">
      <w:pPr>
        <w:autoSpaceDE w:val="0"/>
        <w:autoSpaceDN w:val="0"/>
        <w:adjustRightInd w:val="0"/>
        <w:spacing w:line="500" w:lineRule="exact"/>
        <w:ind w:firstLineChars="200" w:firstLine="643"/>
        <w:jc w:val="left"/>
        <w:rPr>
          <w:rFonts w:ascii="楷体" w:eastAsia="楷体" w:hAnsi="楷体" w:cs="FangSong_GB2312-Identity-H"/>
          <w:b/>
          <w:kern w:val="0"/>
          <w:sz w:val="32"/>
          <w:szCs w:val="32"/>
        </w:rPr>
      </w:pPr>
      <w:r>
        <w:rPr>
          <w:rFonts w:ascii="楷体" w:eastAsia="楷体" w:hAnsi="楷体" w:cs="FangSong_GB2312-Identity-H" w:hint="eastAsia"/>
          <w:b/>
          <w:kern w:val="0"/>
          <w:sz w:val="32"/>
          <w:szCs w:val="32"/>
        </w:rPr>
        <w:t>1．机器人</w:t>
      </w:r>
      <w:r w:rsidRPr="005A4543">
        <w:rPr>
          <w:rFonts w:ascii="楷体" w:eastAsia="楷体" w:hAnsi="楷体" w:cs="FangSong_GB2312-Identity-H" w:hint="eastAsia"/>
          <w:b/>
          <w:kern w:val="0"/>
          <w:sz w:val="32"/>
          <w:szCs w:val="32"/>
        </w:rPr>
        <w:t>高精度减速器</w:t>
      </w:r>
      <w:r>
        <w:rPr>
          <w:rFonts w:ascii="楷体" w:eastAsia="楷体" w:hAnsi="楷体" w:cs="FangSong_GB2312-Identity-H" w:hint="eastAsia"/>
          <w:b/>
          <w:kern w:val="0"/>
          <w:sz w:val="32"/>
          <w:szCs w:val="32"/>
        </w:rPr>
        <w:t>研发。</w:t>
      </w:r>
    </w:p>
    <w:p w:rsidR="006012C1" w:rsidRPr="005A4543" w:rsidRDefault="006012C1" w:rsidP="006012C1">
      <w:pPr>
        <w:autoSpaceDE w:val="0"/>
        <w:autoSpaceDN w:val="0"/>
        <w:adjustRightInd w:val="0"/>
        <w:spacing w:line="500" w:lineRule="exact"/>
        <w:ind w:firstLineChars="200" w:firstLine="643"/>
        <w:jc w:val="left"/>
        <w:rPr>
          <w:rFonts w:ascii="仿宋" w:eastAsia="仿宋" w:hAnsi="仿宋" w:cs="FangSong_GB2312-Identity-H"/>
          <w:kern w:val="0"/>
          <w:sz w:val="32"/>
          <w:szCs w:val="32"/>
        </w:rPr>
      </w:pPr>
      <w:r w:rsidRPr="005A4543">
        <w:rPr>
          <w:rFonts w:ascii="仿宋" w:eastAsia="仿宋" w:hAnsi="仿宋" w:cs="FangSong_GB2312-Identity-H" w:hint="eastAsia"/>
          <w:b/>
          <w:kern w:val="0"/>
          <w:sz w:val="32"/>
          <w:szCs w:val="32"/>
        </w:rPr>
        <w:t>研究内容</w:t>
      </w:r>
      <w:r w:rsidRPr="005A4543">
        <w:rPr>
          <w:rFonts w:ascii="仿宋" w:eastAsia="仿宋" w:hAnsi="仿宋" w:cs="FangSong_GB2312-Identity-H" w:hint="eastAsia"/>
          <w:kern w:val="0"/>
          <w:sz w:val="32"/>
          <w:szCs w:val="32"/>
        </w:rPr>
        <w:t>：针对机器人产业对高精度减速器需求，开展</w:t>
      </w:r>
      <w:r>
        <w:rPr>
          <w:rFonts w:ascii="仿宋" w:eastAsia="仿宋" w:hAnsi="仿宋" w:cs="FangSong_GB2312-Identity-H" w:hint="eastAsia"/>
          <w:kern w:val="0"/>
          <w:sz w:val="32"/>
          <w:szCs w:val="32"/>
        </w:rPr>
        <w:t>高耐冲击性能与长寿命减速器技术创新和产品研发</w:t>
      </w:r>
      <w:r w:rsidRPr="005A4543">
        <w:rPr>
          <w:rFonts w:ascii="仿宋" w:eastAsia="仿宋" w:hAnsi="仿宋" w:cs="FangSong_GB2312-Identity-H" w:hint="eastAsia"/>
          <w:kern w:val="0"/>
          <w:sz w:val="32"/>
          <w:szCs w:val="32"/>
        </w:rPr>
        <w:t>、啮合过程动态仿真模拟与优化等关键技术研究、</w:t>
      </w:r>
      <w:r w:rsidRPr="00117F9E">
        <w:rPr>
          <w:rFonts w:ascii="仿宋" w:eastAsia="仿宋" w:hAnsi="仿宋" w:cs="FangSong_GB2312-Identity-H" w:hint="eastAsia"/>
          <w:kern w:val="0"/>
          <w:sz w:val="32"/>
          <w:szCs w:val="32"/>
        </w:rPr>
        <w:t>形成完整的1-25KG五轴以上机器人使用的减速器设计体系</w:t>
      </w:r>
      <w:r>
        <w:rPr>
          <w:rFonts w:ascii="仿宋" w:eastAsia="仿宋" w:hAnsi="仿宋" w:cs="FangSong_GB2312-Identity-H" w:hint="eastAsia"/>
          <w:kern w:val="0"/>
          <w:sz w:val="32"/>
          <w:szCs w:val="32"/>
        </w:rPr>
        <w:t>；突破微小型减速器制造工艺技术，提高批量生产过程中产品的一致性和可靠性；</w:t>
      </w:r>
      <w:r w:rsidRPr="005A4543">
        <w:rPr>
          <w:rFonts w:ascii="仿宋" w:eastAsia="仿宋" w:hAnsi="仿宋" w:cs="FangSong_GB2312-Identity-H" w:hint="eastAsia"/>
          <w:kern w:val="0"/>
          <w:sz w:val="32"/>
          <w:szCs w:val="32"/>
        </w:rPr>
        <w:t>研究检测工艺，完善产品质量检验手段；开展工程化开发和规模化</w:t>
      </w:r>
      <w:r>
        <w:rPr>
          <w:rFonts w:ascii="仿宋" w:eastAsia="仿宋" w:hAnsi="仿宋" w:cs="FangSong_GB2312-Identity-H" w:hint="eastAsia"/>
          <w:kern w:val="0"/>
          <w:sz w:val="32"/>
          <w:szCs w:val="32"/>
        </w:rPr>
        <w:t>推广</w:t>
      </w:r>
      <w:r w:rsidRPr="005A4543">
        <w:rPr>
          <w:rFonts w:ascii="仿宋" w:eastAsia="仿宋" w:hAnsi="仿宋" w:cs="FangSong_GB2312-Identity-H" w:hint="eastAsia"/>
          <w:kern w:val="0"/>
          <w:sz w:val="32"/>
          <w:szCs w:val="32"/>
        </w:rPr>
        <w:t>应用。</w:t>
      </w:r>
    </w:p>
    <w:p w:rsidR="006012C1" w:rsidRPr="007F0125" w:rsidRDefault="006012C1" w:rsidP="006012C1">
      <w:pPr>
        <w:autoSpaceDE w:val="0"/>
        <w:autoSpaceDN w:val="0"/>
        <w:adjustRightInd w:val="0"/>
        <w:spacing w:line="500" w:lineRule="exact"/>
        <w:ind w:firstLineChars="200" w:firstLine="643"/>
        <w:jc w:val="left"/>
        <w:rPr>
          <w:rFonts w:ascii="仿宋" w:eastAsia="仿宋" w:hAnsi="仿宋" w:cs="FangSong_GB2312-Identity-H"/>
          <w:kern w:val="0"/>
          <w:sz w:val="32"/>
          <w:szCs w:val="32"/>
        </w:rPr>
      </w:pPr>
      <w:r w:rsidRPr="005A4543">
        <w:rPr>
          <w:rFonts w:ascii="仿宋" w:eastAsia="仿宋" w:hAnsi="仿宋" w:cs="FangSong_GB2312-Identity-H" w:hint="eastAsia"/>
          <w:b/>
          <w:kern w:val="0"/>
          <w:sz w:val="32"/>
          <w:szCs w:val="32"/>
        </w:rPr>
        <w:t>考核指标</w:t>
      </w:r>
      <w:r w:rsidRPr="005A4543">
        <w:rPr>
          <w:rFonts w:ascii="仿宋" w:eastAsia="仿宋" w:hAnsi="仿宋" w:cs="FangSong_GB2312-Identity-H" w:hint="eastAsia"/>
          <w:kern w:val="0"/>
          <w:sz w:val="32"/>
          <w:szCs w:val="32"/>
        </w:rPr>
        <w:t>：</w:t>
      </w:r>
      <w:r>
        <w:rPr>
          <w:rFonts w:ascii="仿宋" w:eastAsia="仿宋" w:hAnsi="仿宋" w:cs="FangSong_GB2312-Identity-H" w:hint="eastAsia"/>
          <w:kern w:val="0"/>
          <w:sz w:val="32"/>
          <w:szCs w:val="32"/>
        </w:rPr>
        <w:t>开发覆盖</w:t>
      </w:r>
      <w:r>
        <w:rPr>
          <w:rFonts w:ascii="仿宋" w:eastAsia="仿宋" w:hAnsi="仿宋" w:cs="FangSong_GB2312-Identity-H"/>
          <w:kern w:val="0"/>
          <w:sz w:val="32"/>
          <w:szCs w:val="32"/>
        </w:rPr>
        <w:t>1-25KG</w:t>
      </w:r>
      <w:r>
        <w:rPr>
          <w:rFonts w:ascii="仿宋" w:eastAsia="仿宋" w:hAnsi="仿宋" w:cs="FangSong_GB2312-Identity-H" w:hint="eastAsia"/>
          <w:kern w:val="0"/>
          <w:sz w:val="32"/>
          <w:szCs w:val="32"/>
        </w:rPr>
        <w:t>工业机器人高精度、高效率、高耐冲击性能减速器；输出轴短时冲击过载能力大于</w:t>
      </w:r>
      <w:r>
        <w:rPr>
          <w:rFonts w:ascii="仿宋" w:eastAsia="仿宋" w:hAnsi="仿宋" w:cs="FangSong_GB2312-Identity-H"/>
          <w:kern w:val="0"/>
          <w:sz w:val="32"/>
          <w:szCs w:val="32"/>
        </w:rPr>
        <w:t>3</w:t>
      </w:r>
      <w:r>
        <w:rPr>
          <w:rFonts w:ascii="仿宋" w:eastAsia="仿宋" w:hAnsi="仿宋" w:cs="FangSong_GB2312-Identity-H" w:hint="eastAsia"/>
          <w:kern w:val="0"/>
          <w:sz w:val="32"/>
          <w:szCs w:val="32"/>
        </w:rPr>
        <w:t>倍；传动比</w:t>
      </w:r>
      <w:r>
        <w:rPr>
          <w:rFonts w:ascii="仿宋" w:eastAsia="仿宋" w:hAnsi="仿宋" w:cs="FangSong_GB2312-Identity-H"/>
          <w:kern w:val="0"/>
          <w:sz w:val="32"/>
          <w:szCs w:val="32"/>
        </w:rPr>
        <w:t>50-120</w:t>
      </w:r>
      <w:r>
        <w:rPr>
          <w:rFonts w:ascii="仿宋" w:eastAsia="仿宋" w:hAnsi="仿宋" w:cs="FangSong_GB2312-Identity-H" w:hint="eastAsia"/>
          <w:kern w:val="0"/>
          <w:sz w:val="32"/>
          <w:szCs w:val="32"/>
        </w:rPr>
        <w:t>；额定寿命内保证传动精度</w:t>
      </w:r>
      <w:r>
        <w:rPr>
          <w:rFonts w:ascii="仿宋" w:eastAsia="仿宋" w:hAnsi="仿宋" w:cs="FangSong_GB2312-Identity-H"/>
          <w:kern w:val="0"/>
          <w:sz w:val="32"/>
          <w:szCs w:val="32"/>
        </w:rPr>
        <w:t>1</w:t>
      </w:r>
      <w:r>
        <w:rPr>
          <w:rFonts w:ascii="仿宋" w:eastAsia="仿宋" w:hAnsi="仿宋" w:cs="FangSong_GB2312-Identity-H" w:hint="eastAsia"/>
          <w:kern w:val="0"/>
          <w:sz w:val="32"/>
          <w:szCs w:val="32"/>
        </w:rPr>
        <w:t>弧分，传动效率大于</w:t>
      </w:r>
      <w:r>
        <w:rPr>
          <w:rFonts w:ascii="仿宋" w:eastAsia="仿宋" w:hAnsi="仿宋" w:cs="FangSong_GB2312-Identity-H"/>
          <w:kern w:val="0"/>
          <w:sz w:val="32"/>
          <w:szCs w:val="32"/>
        </w:rPr>
        <w:t>85%</w:t>
      </w:r>
      <w:r>
        <w:rPr>
          <w:rFonts w:ascii="仿宋" w:eastAsia="仿宋" w:hAnsi="仿宋" w:cs="FangSong_GB2312-Identity-H" w:hint="eastAsia"/>
          <w:kern w:val="0"/>
          <w:sz w:val="32"/>
          <w:szCs w:val="32"/>
        </w:rPr>
        <w:t>；额定使用寿命大于</w:t>
      </w:r>
      <w:r>
        <w:rPr>
          <w:rFonts w:ascii="仿宋" w:eastAsia="仿宋" w:hAnsi="仿宋" w:cs="FangSong_GB2312-Identity-H"/>
          <w:kern w:val="0"/>
          <w:sz w:val="32"/>
          <w:szCs w:val="32"/>
        </w:rPr>
        <w:t>8000h</w:t>
      </w:r>
      <w:r>
        <w:rPr>
          <w:rFonts w:ascii="仿宋" w:eastAsia="仿宋" w:hAnsi="仿宋" w:cs="FangSong_GB2312-Identity-H" w:hint="eastAsia"/>
          <w:kern w:val="0"/>
          <w:sz w:val="32"/>
          <w:szCs w:val="32"/>
        </w:rPr>
        <w:t>；满负荷条件下噪声小于</w:t>
      </w:r>
      <w:r>
        <w:rPr>
          <w:rFonts w:ascii="仿宋" w:eastAsia="仿宋" w:hAnsi="仿宋" w:cs="FangSong_GB2312-Identity-H"/>
          <w:kern w:val="0"/>
          <w:sz w:val="32"/>
          <w:szCs w:val="32"/>
        </w:rPr>
        <w:t>60</w:t>
      </w:r>
      <w:r>
        <w:rPr>
          <w:rFonts w:ascii="仿宋" w:eastAsia="仿宋" w:hAnsi="仿宋" w:cs="FangSong_GB2312-Identity-H" w:hint="eastAsia"/>
          <w:kern w:val="0"/>
          <w:sz w:val="32"/>
          <w:szCs w:val="32"/>
        </w:rPr>
        <w:t>分贝；温升小于</w:t>
      </w:r>
      <w:r>
        <w:rPr>
          <w:rFonts w:ascii="仿宋" w:eastAsia="仿宋" w:hAnsi="仿宋" w:cs="FangSong_GB2312-Identity-H"/>
          <w:kern w:val="0"/>
          <w:sz w:val="32"/>
          <w:szCs w:val="32"/>
        </w:rPr>
        <w:t>35</w:t>
      </w:r>
      <w:r>
        <w:rPr>
          <w:rFonts w:ascii="仿宋" w:eastAsia="仿宋" w:hAnsi="仿宋" w:cs="FangSong_GB2312-Identity-H" w:hint="eastAsia"/>
          <w:kern w:val="0"/>
          <w:sz w:val="32"/>
          <w:szCs w:val="32"/>
        </w:rPr>
        <w:t>℃；批量化生产产品合格率大于</w:t>
      </w:r>
      <w:r>
        <w:rPr>
          <w:rFonts w:ascii="仿宋" w:eastAsia="仿宋" w:hAnsi="仿宋" w:cs="FangSong_GB2312-Identity-H"/>
          <w:kern w:val="0"/>
          <w:sz w:val="32"/>
          <w:szCs w:val="32"/>
        </w:rPr>
        <w:t>99%</w:t>
      </w:r>
      <w:r>
        <w:rPr>
          <w:rFonts w:ascii="仿宋" w:eastAsia="仿宋" w:hAnsi="仿宋" w:cs="FangSong_GB2312-Identity-H" w:hint="eastAsia"/>
          <w:kern w:val="0"/>
          <w:sz w:val="32"/>
          <w:szCs w:val="32"/>
        </w:rPr>
        <w:t>；</w:t>
      </w:r>
      <w:r>
        <w:rPr>
          <w:rFonts w:ascii="仿宋" w:eastAsia="仿宋" w:hAnsi="仿宋" w:cs="FangSong_GB2312-Identity-H" w:hint="eastAsia"/>
          <w:kern w:val="0"/>
          <w:sz w:val="32"/>
          <w:szCs w:val="32"/>
        </w:rPr>
        <w:lastRenderedPageBreak/>
        <w:t>实现</w:t>
      </w:r>
      <w:r>
        <w:rPr>
          <w:rFonts w:ascii="仿宋" w:eastAsia="仿宋" w:hAnsi="仿宋" w:cs="FangSong_GB2312-Identity-H"/>
          <w:kern w:val="0"/>
          <w:sz w:val="32"/>
          <w:szCs w:val="32"/>
        </w:rPr>
        <w:t>5</w:t>
      </w:r>
      <w:r>
        <w:rPr>
          <w:rFonts w:ascii="仿宋" w:eastAsia="仿宋" w:hAnsi="仿宋" w:cs="FangSong_GB2312-Identity-H" w:hint="eastAsia"/>
          <w:kern w:val="0"/>
          <w:sz w:val="32"/>
          <w:szCs w:val="32"/>
        </w:rPr>
        <w:t>万台</w:t>
      </w:r>
      <w:r>
        <w:rPr>
          <w:rFonts w:ascii="仿宋" w:eastAsia="仿宋" w:hAnsi="仿宋" w:cs="FangSong_GB2312-Identity-H"/>
          <w:kern w:val="0"/>
          <w:sz w:val="32"/>
          <w:szCs w:val="32"/>
        </w:rPr>
        <w:t>/</w:t>
      </w:r>
      <w:r>
        <w:rPr>
          <w:rFonts w:ascii="仿宋" w:eastAsia="仿宋" w:hAnsi="仿宋" w:cs="FangSong_GB2312-Identity-H" w:hint="eastAsia"/>
          <w:kern w:val="0"/>
          <w:sz w:val="32"/>
          <w:szCs w:val="32"/>
        </w:rPr>
        <w:t>年生产能力。</w:t>
      </w:r>
      <w:r w:rsidRPr="007F0125">
        <w:rPr>
          <w:rFonts w:ascii="仿宋" w:eastAsia="仿宋" w:hAnsi="仿宋" w:cs="FangSong_GB2312-Identity-H" w:hint="eastAsia"/>
          <w:kern w:val="0"/>
          <w:sz w:val="32"/>
          <w:szCs w:val="32"/>
        </w:rPr>
        <w:t>开发专用高精度减速器综合性能检测设备和专用检测装置，实现制造与检测的集成融合。</w:t>
      </w:r>
    </w:p>
    <w:p w:rsidR="006012C1" w:rsidRPr="0070243C" w:rsidRDefault="006012C1" w:rsidP="006012C1">
      <w:pPr>
        <w:autoSpaceDE w:val="0"/>
        <w:autoSpaceDN w:val="0"/>
        <w:adjustRightInd w:val="0"/>
        <w:spacing w:line="500" w:lineRule="exact"/>
        <w:ind w:firstLineChars="200" w:firstLine="643"/>
        <w:jc w:val="left"/>
        <w:rPr>
          <w:rFonts w:ascii="楷体" w:eastAsia="楷体" w:hAnsi="楷体" w:cs="FangSong_GB2312-Identity-H"/>
          <w:b/>
          <w:kern w:val="0"/>
          <w:sz w:val="32"/>
          <w:szCs w:val="32"/>
        </w:rPr>
      </w:pPr>
      <w:r>
        <w:rPr>
          <w:rFonts w:ascii="楷体" w:eastAsia="楷体" w:hAnsi="楷体" w:cs="FangSong_GB2312-Identity-H" w:hint="eastAsia"/>
          <w:b/>
          <w:kern w:val="0"/>
          <w:sz w:val="32"/>
          <w:szCs w:val="32"/>
        </w:rPr>
        <w:t>2．</w:t>
      </w:r>
      <w:r w:rsidRPr="0070243C">
        <w:rPr>
          <w:rFonts w:ascii="楷体" w:eastAsia="楷体" w:hAnsi="楷体" w:cs="FangSong_GB2312-Identity-H" w:hint="eastAsia"/>
          <w:b/>
          <w:kern w:val="0"/>
          <w:sz w:val="32"/>
          <w:szCs w:val="32"/>
        </w:rPr>
        <w:t>工业机器人伺服电机与驱动产品性能优化</w:t>
      </w:r>
      <w:r>
        <w:rPr>
          <w:rFonts w:ascii="楷体" w:eastAsia="楷体" w:hAnsi="楷体" w:cs="FangSong_GB2312-Identity-H" w:hint="eastAsia"/>
          <w:b/>
          <w:kern w:val="0"/>
          <w:sz w:val="32"/>
          <w:szCs w:val="32"/>
        </w:rPr>
        <w:t>。</w:t>
      </w:r>
    </w:p>
    <w:p w:rsidR="006012C1" w:rsidRDefault="006012C1" w:rsidP="006012C1">
      <w:pPr>
        <w:autoSpaceDE w:val="0"/>
        <w:autoSpaceDN w:val="0"/>
        <w:adjustRightInd w:val="0"/>
        <w:spacing w:line="500" w:lineRule="exact"/>
        <w:ind w:firstLineChars="200" w:firstLine="643"/>
        <w:jc w:val="left"/>
        <w:rPr>
          <w:rFonts w:ascii="仿宋" w:eastAsia="仿宋" w:hAnsi="仿宋" w:cs="FangSong_GB2312-Identity-H"/>
          <w:kern w:val="0"/>
          <w:sz w:val="32"/>
          <w:szCs w:val="32"/>
        </w:rPr>
      </w:pPr>
      <w:r w:rsidRPr="00F34E9A">
        <w:rPr>
          <w:rFonts w:ascii="楷体" w:eastAsia="楷体" w:hAnsi="楷体" w:cs="FangSong_GB2312-Identity-H" w:hint="eastAsia"/>
          <w:b/>
          <w:kern w:val="0"/>
          <w:sz w:val="32"/>
          <w:szCs w:val="32"/>
        </w:rPr>
        <w:t>研究内容</w:t>
      </w:r>
      <w:r w:rsidRPr="00F34E9A">
        <w:rPr>
          <w:rFonts w:ascii="仿宋" w:eastAsia="仿宋" w:hAnsi="仿宋" w:cs="FangSong_GB2312-Identity-H" w:hint="eastAsia"/>
          <w:kern w:val="0"/>
          <w:sz w:val="32"/>
          <w:szCs w:val="32"/>
        </w:rPr>
        <w:t>：</w:t>
      </w:r>
      <w:r w:rsidRPr="00C94547">
        <w:rPr>
          <w:rFonts w:ascii="仿宋" w:eastAsia="仿宋" w:hAnsi="仿宋" w:cs="FangSong_GB2312-Identity-H" w:hint="eastAsia"/>
          <w:kern w:val="0"/>
          <w:sz w:val="32"/>
          <w:szCs w:val="32"/>
        </w:rPr>
        <w:t>针对工业机器人</w:t>
      </w:r>
      <w:r>
        <w:rPr>
          <w:rFonts w:ascii="仿宋" w:eastAsia="仿宋" w:hAnsi="仿宋" w:cs="FangSong_GB2312-Identity-H" w:hint="eastAsia"/>
          <w:kern w:val="0"/>
          <w:sz w:val="32"/>
          <w:szCs w:val="32"/>
        </w:rPr>
        <w:t>电气柜</w:t>
      </w:r>
      <w:r w:rsidRPr="00C94547">
        <w:rPr>
          <w:rFonts w:ascii="仿宋" w:eastAsia="仿宋" w:hAnsi="仿宋" w:cs="FangSong_GB2312-Identity-H" w:hint="eastAsia"/>
          <w:kern w:val="0"/>
          <w:sz w:val="32"/>
          <w:szCs w:val="32"/>
        </w:rPr>
        <w:t>小型化应用趋势，从硬件架构、机械结构、软件控制技术方面研究伺服驱动器的</w:t>
      </w:r>
      <w:r>
        <w:rPr>
          <w:rFonts w:ascii="仿宋" w:eastAsia="仿宋" w:hAnsi="仿宋" w:cs="FangSong_GB2312-Identity-H" w:hint="eastAsia"/>
          <w:kern w:val="0"/>
          <w:sz w:val="32"/>
          <w:szCs w:val="32"/>
        </w:rPr>
        <w:t>多轴</w:t>
      </w:r>
      <w:r w:rsidRPr="00C94547">
        <w:rPr>
          <w:rFonts w:ascii="仿宋" w:eastAsia="仿宋" w:hAnsi="仿宋" w:cs="FangSong_GB2312-Identity-H" w:hint="eastAsia"/>
          <w:kern w:val="0"/>
          <w:sz w:val="32"/>
          <w:szCs w:val="32"/>
        </w:rPr>
        <w:t>一体化技术及模块化技术；</w:t>
      </w:r>
      <w:r w:rsidRPr="00F34E9A">
        <w:rPr>
          <w:rFonts w:ascii="仿宋" w:eastAsia="仿宋" w:hAnsi="仿宋" w:cs="FangSong_GB2312-Identity-H" w:hint="eastAsia"/>
          <w:kern w:val="0"/>
          <w:sz w:val="32"/>
          <w:szCs w:val="32"/>
        </w:rPr>
        <w:t>针对机器人</w:t>
      </w:r>
      <w:r w:rsidRPr="00C94547">
        <w:rPr>
          <w:rFonts w:ascii="仿宋" w:eastAsia="仿宋" w:hAnsi="仿宋" w:cs="FangSong_GB2312-Identity-H" w:hint="eastAsia"/>
          <w:kern w:val="0"/>
          <w:sz w:val="32"/>
          <w:szCs w:val="32"/>
        </w:rPr>
        <w:t>工业机器人运行及</w:t>
      </w:r>
      <w:r>
        <w:rPr>
          <w:rFonts w:ascii="仿宋" w:eastAsia="仿宋" w:hAnsi="仿宋" w:cs="FangSong_GB2312-Identity-H" w:hint="eastAsia"/>
          <w:kern w:val="0"/>
          <w:sz w:val="32"/>
          <w:szCs w:val="32"/>
        </w:rPr>
        <w:t>启停</w:t>
      </w:r>
      <w:r w:rsidRPr="00C94547">
        <w:rPr>
          <w:rFonts w:ascii="仿宋" w:eastAsia="仿宋" w:hAnsi="仿宋" w:cs="FangSong_GB2312-Identity-H" w:hint="eastAsia"/>
          <w:kern w:val="0"/>
          <w:sz w:val="32"/>
          <w:szCs w:val="32"/>
        </w:rPr>
        <w:t>时的末端抖动现象，开展伺服驱动器的抗扰动</w:t>
      </w:r>
      <w:r>
        <w:rPr>
          <w:rFonts w:ascii="仿宋" w:eastAsia="仿宋" w:hAnsi="仿宋" w:cs="FangSong_GB2312-Identity-H" w:hint="eastAsia"/>
          <w:kern w:val="0"/>
          <w:sz w:val="32"/>
          <w:szCs w:val="32"/>
        </w:rPr>
        <w:t>关键</w:t>
      </w:r>
      <w:r w:rsidRPr="00C94547">
        <w:rPr>
          <w:rFonts w:ascii="仿宋" w:eastAsia="仿宋" w:hAnsi="仿宋" w:cs="FangSong_GB2312-Identity-H" w:hint="eastAsia"/>
          <w:kern w:val="0"/>
          <w:sz w:val="32"/>
          <w:szCs w:val="32"/>
        </w:rPr>
        <w:t>技术研究；针对工业机器人的安全可靠性，开展伺服驱动器的环境适应性、安全性、</w:t>
      </w:r>
      <w:r w:rsidRPr="00C94547">
        <w:rPr>
          <w:rFonts w:ascii="仿宋" w:eastAsia="仿宋" w:hAnsi="仿宋" w:cs="FangSong_GB2312-Identity-H"/>
          <w:kern w:val="0"/>
          <w:sz w:val="32"/>
          <w:szCs w:val="32"/>
        </w:rPr>
        <w:t>EMC/EMI</w:t>
      </w:r>
      <w:r w:rsidRPr="00C94547">
        <w:rPr>
          <w:rFonts w:ascii="仿宋" w:eastAsia="仿宋" w:hAnsi="仿宋" w:cs="FangSong_GB2312-Identity-H" w:hint="eastAsia"/>
          <w:kern w:val="0"/>
          <w:sz w:val="32"/>
          <w:szCs w:val="32"/>
        </w:rPr>
        <w:t>等研究</w:t>
      </w:r>
      <w:r>
        <w:rPr>
          <w:rFonts w:ascii="仿宋" w:eastAsia="仿宋" w:hAnsi="仿宋" w:cs="FangSong_GB2312-Identity-H" w:hint="eastAsia"/>
          <w:kern w:val="0"/>
          <w:sz w:val="32"/>
          <w:szCs w:val="32"/>
        </w:rPr>
        <w:t>；</w:t>
      </w:r>
      <w:r w:rsidRPr="00AF7A5F">
        <w:rPr>
          <w:rFonts w:ascii="仿宋" w:eastAsia="仿宋" w:hAnsi="仿宋" w:cs="FangSong_GB2312-Identity-H" w:hint="eastAsia"/>
          <w:kern w:val="0"/>
          <w:sz w:val="32"/>
          <w:szCs w:val="32"/>
        </w:rPr>
        <w:t>开展</w:t>
      </w:r>
      <w:r>
        <w:rPr>
          <w:rFonts w:ascii="仿宋" w:eastAsia="仿宋" w:hAnsi="仿宋" w:cs="FangSong_GB2312-Identity-H" w:hint="eastAsia"/>
          <w:kern w:val="0"/>
          <w:sz w:val="32"/>
          <w:szCs w:val="32"/>
        </w:rPr>
        <w:t>工业机器人专用伺服</w:t>
      </w:r>
      <w:r w:rsidRPr="00AF7A5F">
        <w:rPr>
          <w:rFonts w:ascii="仿宋" w:eastAsia="仿宋" w:hAnsi="仿宋" w:cs="FangSong_GB2312-Identity-H" w:hint="eastAsia"/>
          <w:kern w:val="0"/>
          <w:sz w:val="32"/>
          <w:szCs w:val="32"/>
        </w:rPr>
        <w:t>电机低转矩</w:t>
      </w:r>
      <w:r>
        <w:rPr>
          <w:rFonts w:ascii="仿宋" w:eastAsia="仿宋" w:hAnsi="仿宋" w:cs="FangSong_GB2312-Identity-H" w:hint="eastAsia"/>
          <w:kern w:val="0"/>
          <w:sz w:val="32"/>
          <w:szCs w:val="32"/>
        </w:rPr>
        <w:t>脉动</w:t>
      </w:r>
      <w:r w:rsidRPr="00AF7A5F">
        <w:rPr>
          <w:rFonts w:ascii="仿宋" w:eastAsia="仿宋" w:hAnsi="仿宋" w:cs="FangSong_GB2312-Identity-H" w:hint="eastAsia"/>
          <w:kern w:val="0"/>
          <w:sz w:val="32"/>
          <w:szCs w:val="32"/>
        </w:rPr>
        <w:t>技术、电机高转矩密度技术、电机高速技</w:t>
      </w:r>
      <w:r>
        <w:rPr>
          <w:rFonts w:ascii="仿宋" w:eastAsia="仿宋" w:hAnsi="仿宋" w:cs="FangSong_GB2312-Identity-H" w:hint="eastAsia"/>
          <w:kern w:val="0"/>
          <w:sz w:val="32"/>
          <w:szCs w:val="32"/>
        </w:rPr>
        <w:t>术、高过载能力等技术攻关，提高机器人用伺服电机整体性能及稳定性。</w:t>
      </w:r>
    </w:p>
    <w:p w:rsidR="006012C1" w:rsidRPr="004E2369" w:rsidRDefault="006012C1" w:rsidP="006012C1">
      <w:pPr>
        <w:autoSpaceDE w:val="0"/>
        <w:autoSpaceDN w:val="0"/>
        <w:adjustRightInd w:val="0"/>
        <w:spacing w:line="500" w:lineRule="exact"/>
        <w:ind w:firstLineChars="200" w:firstLine="643"/>
        <w:jc w:val="left"/>
        <w:rPr>
          <w:rFonts w:ascii="仿宋" w:eastAsia="仿宋" w:hAnsi="仿宋" w:cs="FangSong_GB2312-Identity-H"/>
          <w:kern w:val="0"/>
          <w:sz w:val="32"/>
          <w:szCs w:val="32"/>
        </w:rPr>
      </w:pPr>
      <w:r w:rsidRPr="0070243C">
        <w:rPr>
          <w:rFonts w:ascii="仿宋" w:eastAsia="仿宋" w:hAnsi="仿宋" w:cs="FangSong_GB2312-Identity-H" w:hint="eastAsia"/>
          <w:b/>
          <w:kern w:val="0"/>
          <w:sz w:val="32"/>
          <w:szCs w:val="32"/>
        </w:rPr>
        <w:t>考核指标</w:t>
      </w:r>
      <w:r>
        <w:rPr>
          <w:rFonts w:ascii="仿宋" w:eastAsia="仿宋" w:hAnsi="仿宋" w:cs="FangSong_GB2312-Identity-H" w:hint="eastAsia"/>
          <w:kern w:val="0"/>
          <w:sz w:val="32"/>
          <w:szCs w:val="32"/>
        </w:rPr>
        <w:t>：研制工业机器人专用</w:t>
      </w:r>
      <w:r>
        <w:rPr>
          <w:rFonts w:ascii="仿宋" w:eastAsia="仿宋" w:hAnsi="仿宋" w:cs="FangSong_GB2312-Identity-H"/>
          <w:kern w:val="0"/>
          <w:sz w:val="32"/>
          <w:szCs w:val="32"/>
        </w:rPr>
        <w:t>6</w:t>
      </w:r>
      <w:r>
        <w:rPr>
          <w:rFonts w:ascii="仿宋" w:eastAsia="仿宋" w:hAnsi="仿宋" w:cs="FangSong_GB2312-Identity-H" w:hint="eastAsia"/>
          <w:kern w:val="0"/>
          <w:sz w:val="32"/>
          <w:szCs w:val="32"/>
        </w:rPr>
        <w:t>轴和</w:t>
      </w:r>
      <w:r>
        <w:rPr>
          <w:rFonts w:ascii="仿宋" w:eastAsia="仿宋" w:hAnsi="仿宋" w:cs="FangSong_GB2312-Identity-H"/>
          <w:kern w:val="0"/>
          <w:sz w:val="32"/>
          <w:szCs w:val="32"/>
        </w:rPr>
        <w:t>8</w:t>
      </w:r>
      <w:r>
        <w:rPr>
          <w:rFonts w:ascii="仿宋" w:eastAsia="仿宋" w:hAnsi="仿宋" w:cs="FangSong_GB2312-Identity-H" w:hint="eastAsia"/>
          <w:kern w:val="0"/>
          <w:sz w:val="32"/>
          <w:szCs w:val="32"/>
        </w:rPr>
        <w:t>轴一体化伺服驱动器；</w:t>
      </w:r>
      <w:r w:rsidRPr="00147277">
        <w:rPr>
          <w:rFonts w:ascii="仿宋" w:eastAsia="仿宋" w:hAnsi="仿宋" w:cs="FangSong_GB2312-Identity-H" w:hint="eastAsia"/>
          <w:kern w:val="0"/>
          <w:sz w:val="32"/>
          <w:szCs w:val="32"/>
        </w:rPr>
        <w:t>适配</w:t>
      </w:r>
      <w:r>
        <w:rPr>
          <w:rFonts w:ascii="仿宋" w:eastAsia="仿宋" w:hAnsi="仿宋" w:cs="FangSong_GB2312-Identity-H"/>
          <w:kern w:val="0"/>
          <w:sz w:val="32"/>
          <w:szCs w:val="32"/>
        </w:rPr>
        <w:t>3</w:t>
      </w:r>
      <w:r w:rsidRPr="00147277">
        <w:rPr>
          <w:rFonts w:ascii="仿宋" w:eastAsia="仿宋" w:hAnsi="仿宋" w:cs="FangSong_GB2312-Identity-H" w:hint="eastAsia"/>
          <w:kern w:val="0"/>
          <w:sz w:val="32"/>
          <w:szCs w:val="32"/>
        </w:rPr>
        <w:t>款以上的通用</w:t>
      </w:r>
      <w:r w:rsidRPr="00147277">
        <w:rPr>
          <w:rFonts w:ascii="仿宋" w:eastAsia="仿宋" w:hAnsi="仿宋" w:cs="FangSong_GB2312-Identity-H"/>
          <w:kern w:val="0"/>
          <w:sz w:val="32"/>
          <w:szCs w:val="32"/>
        </w:rPr>
        <w:t>EtherCAT</w:t>
      </w:r>
      <w:r w:rsidRPr="00147277">
        <w:rPr>
          <w:rFonts w:ascii="仿宋" w:eastAsia="仿宋" w:hAnsi="仿宋" w:cs="FangSong_GB2312-Identity-H" w:hint="eastAsia"/>
          <w:kern w:val="0"/>
          <w:sz w:val="32"/>
          <w:szCs w:val="32"/>
        </w:rPr>
        <w:t>总线控制器；</w:t>
      </w:r>
      <w:r>
        <w:rPr>
          <w:rFonts w:ascii="仿宋" w:eastAsia="仿宋" w:hAnsi="仿宋" w:cs="FangSong_GB2312-Identity-H" w:hint="eastAsia"/>
          <w:kern w:val="0"/>
          <w:sz w:val="32"/>
          <w:szCs w:val="32"/>
        </w:rPr>
        <w:t>绝对式编码器</w:t>
      </w:r>
      <w:r w:rsidRPr="00147277">
        <w:rPr>
          <w:rFonts w:ascii="仿宋" w:eastAsia="仿宋" w:hAnsi="仿宋" w:cs="FangSong_GB2312-Identity-H" w:hint="eastAsia"/>
          <w:kern w:val="0"/>
          <w:sz w:val="32"/>
          <w:szCs w:val="32"/>
        </w:rPr>
        <w:t>单圈分辨率</w:t>
      </w:r>
      <w:r w:rsidRPr="00147277">
        <w:rPr>
          <w:rFonts w:ascii="仿宋" w:eastAsia="仿宋" w:hAnsi="仿宋" w:cs="FangSong_GB2312-Identity-H"/>
          <w:kern w:val="0"/>
          <w:sz w:val="32"/>
          <w:szCs w:val="32"/>
        </w:rPr>
        <w:t>23</w:t>
      </w:r>
      <w:r w:rsidRPr="00147277">
        <w:rPr>
          <w:rFonts w:ascii="仿宋" w:eastAsia="仿宋" w:hAnsi="仿宋" w:cs="FangSong_GB2312-Identity-H" w:hint="eastAsia"/>
          <w:kern w:val="0"/>
          <w:sz w:val="32"/>
          <w:szCs w:val="32"/>
        </w:rPr>
        <w:t>位以上；</w:t>
      </w:r>
      <w:r w:rsidRPr="0038459A">
        <w:rPr>
          <w:rFonts w:ascii="仿宋" w:eastAsia="仿宋" w:hAnsi="仿宋" w:cs="FangSong_GB2312-Identity-H" w:hint="eastAsia"/>
          <w:kern w:val="0"/>
          <w:sz w:val="32"/>
          <w:szCs w:val="32"/>
        </w:rPr>
        <w:t>实现</w:t>
      </w:r>
      <w:r>
        <w:rPr>
          <w:rFonts w:ascii="仿宋" w:eastAsia="仿宋" w:hAnsi="仿宋" w:cs="FangSong_GB2312-Identity-H"/>
          <w:kern w:val="0"/>
          <w:sz w:val="32"/>
          <w:szCs w:val="32"/>
        </w:rPr>
        <w:t>STO</w:t>
      </w:r>
      <w:r>
        <w:rPr>
          <w:rFonts w:ascii="仿宋" w:eastAsia="仿宋" w:hAnsi="仿宋" w:cs="FangSong_GB2312-Identity-H" w:hint="eastAsia"/>
          <w:kern w:val="0"/>
          <w:sz w:val="32"/>
          <w:szCs w:val="32"/>
        </w:rPr>
        <w:t>、安全抱闸、重力抑制</w:t>
      </w:r>
      <w:r w:rsidRPr="0038459A">
        <w:rPr>
          <w:rFonts w:ascii="仿宋" w:eastAsia="仿宋" w:hAnsi="仿宋" w:cs="FangSong_GB2312-Identity-H" w:hint="eastAsia"/>
          <w:kern w:val="0"/>
          <w:sz w:val="32"/>
          <w:szCs w:val="32"/>
        </w:rPr>
        <w:t>等</w:t>
      </w:r>
      <w:r>
        <w:rPr>
          <w:rFonts w:ascii="仿宋" w:eastAsia="仿宋" w:hAnsi="仿宋" w:cs="FangSong_GB2312-Identity-H" w:hint="eastAsia"/>
          <w:kern w:val="0"/>
          <w:sz w:val="32"/>
          <w:szCs w:val="32"/>
        </w:rPr>
        <w:t>特有</w:t>
      </w:r>
      <w:r w:rsidRPr="0038459A">
        <w:rPr>
          <w:rFonts w:ascii="仿宋" w:eastAsia="仿宋" w:hAnsi="仿宋" w:cs="FangSong_GB2312-Identity-H" w:hint="eastAsia"/>
          <w:kern w:val="0"/>
          <w:sz w:val="32"/>
          <w:szCs w:val="32"/>
        </w:rPr>
        <w:t>功能</w:t>
      </w:r>
      <w:r>
        <w:rPr>
          <w:rFonts w:ascii="仿宋" w:eastAsia="仿宋" w:hAnsi="仿宋" w:cs="FangSong_GB2312-Identity-H" w:hint="eastAsia"/>
          <w:kern w:val="0"/>
          <w:sz w:val="32"/>
          <w:szCs w:val="32"/>
        </w:rPr>
        <w:t>；研制</w:t>
      </w:r>
      <w:r w:rsidRPr="00147277">
        <w:rPr>
          <w:rFonts w:ascii="仿宋" w:eastAsia="仿宋" w:hAnsi="仿宋" w:cs="FangSong_GB2312-Identity-H" w:hint="eastAsia"/>
          <w:kern w:val="0"/>
          <w:sz w:val="32"/>
          <w:szCs w:val="32"/>
        </w:rPr>
        <w:t>工业机器人</w:t>
      </w:r>
      <w:r>
        <w:rPr>
          <w:rFonts w:ascii="仿宋" w:eastAsia="仿宋" w:hAnsi="仿宋" w:cs="FangSong_GB2312-Identity-H" w:hint="eastAsia"/>
          <w:kern w:val="0"/>
          <w:sz w:val="32"/>
          <w:szCs w:val="32"/>
        </w:rPr>
        <w:t>专用的高性能伺服电机产品；</w:t>
      </w:r>
      <w:r w:rsidRPr="006102E0">
        <w:rPr>
          <w:rFonts w:ascii="仿宋" w:eastAsia="仿宋" w:hAnsi="仿宋" w:cs="FangSong_GB2312-Identity-H" w:hint="eastAsia"/>
          <w:kern w:val="0"/>
          <w:sz w:val="32"/>
          <w:szCs w:val="32"/>
        </w:rPr>
        <w:t>转矩波动不超过</w:t>
      </w:r>
      <w:r>
        <w:rPr>
          <w:rFonts w:ascii="仿宋" w:eastAsia="仿宋" w:hAnsi="仿宋" w:cs="FangSong_GB2312-Identity-H"/>
          <w:kern w:val="0"/>
          <w:sz w:val="32"/>
          <w:szCs w:val="32"/>
        </w:rPr>
        <w:t>0</w:t>
      </w:r>
      <w:r w:rsidRPr="006102E0">
        <w:rPr>
          <w:rFonts w:ascii="仿宋" w:eastAsia="仿宋" w:hAnsi="仿宋" w:cs="FangSong_GB2312-Identity-H"/>
          <w:kern w:val="0"/>
          <w:sz w:val="32"/>
          <w:szCs w:val="32"/>
        </w:rPr>
        <w:t>.3%</w:t>
      </w:r>
      <w:r>
        <w:rPr>
          <w:rFonts w:ascii="仿宋" w:eastAsia="仿宋" w:hAnsi="仿宋" w:cs="FangSong_GB2312-Identity-H" w:hint="eastAsia"/>
          <w:kern w:val="0"/>
          <w:sz w:val="32"/>
          <w:szCs w:val="32"/>
        </w:rPr>
        <w:t>；</w:t>
      </w:r>
      <w:r w:rsidRPr="006102E0">
        <w:rPr>
          <w:rFonts w:ascii="仿宋" w:eastAsia="仿宋" w:hAnsi="仿宋" w:cs="FangSong_GB2312-Identity-H" w:hint="eastAsia"/>
          <w:kern w:val="0"/>
          <w:sz w:val="32"/>
          <w:szCs w:val="32"/>
        </w:rPr>
        <w:t>最大转矩不小于额定转矩的</w:t>
      </w:r>
      <w:r w:rsidRPr="006102E0">
        <w:rPr>
          <w:rFonts w:ascii="仿宋" w:eastAsia="仿宋" w:hAnsi="仿宋" w:cs="FangSong_GB2312-Identity-H"/>
          <w:kern w:val="0"/>
          <w:sz w:val="32"/>
          <w:szCs w:val="32"/>
        </w:rPr>
        <w:t>3</w:t>
      </w:r>
      <w:r w:rsidRPr="006102E0">
        <w:rPr>
          <w:rFonts w:ascii="仿宋" w:eastAsia="仿宋" w:hAnsi="仿宋" w:cs="FangSong_GB2312-Identity-H" w:hint="eastAsia"/>
          <w:kern w:val="0"/>
          <w:sz w:val="32"/>
          <w:szCs w:val="32"/>
        </w:rPr>
        <w:t>倍</w:t>
      </w:r>
      <w:r>
        <w:rPr>
          <w:rFonts w:ascii="仿宋" w:eastAsia="仿宋" w:hAnsi="仿宋" w:cs="FangSong_GB2312-Identity-H" w:hint="eastAsia"/>
          <w:kern w:val="0"/>
          <w:sz w:val="32"/>
          <w:szCs w:val="32"/>
        </w:rPr>
        <w:t>；最高转速不小于</w:t>
      </w:r>
      <w:r>
        <w:rPr>
          <w:rFonts w:ascii="仿宋" w:eastAsia="仿宋" w:hAnsi="仿宋" w:cs="FangSong_GB2312-Identity-H"/>
          <w:kern w:val="0"/>
          <w:sz w:val="32"/>
          <w:szCs w:val="32"/>
        </w:rPr>
        <w:t>6000r/min</w:t>
      </w:r>
      <w:r>
        <w:rPr>
          <w:rFonts w:ascii="仿宋" w:eastAsia="仿宋" w:hAnsi="仿宋" w:cs="FangSong_GB2312-Identity-H" w:hint="eastAsia"/>
          <w:kern w:val="0"/>
          <w:sz w:val="32"/>
          <w:szCs w:val="32"/>
        </w:rPr>
        <w:t>；研制的伺服驱动器和电机产品</w:t>
      </w:r>
      <w:r w:rsidRPr="00147277">
        <w:rPr>
          <w:rFonts w:ascii="仿宋" w:eastAsia="仿宋" w:hAnsi="仿宋" w:cs="FangSong_GB2312-Identity-H" w:hint="eastAsia"/>
          <w:kern w:val="0"/>
          <w:sz w:val="32"/>
          <w:szCs w:val="32"/>
        </w:rPr>
        <w:t>在不少于</w:t>
      </w:r>
      <w:r>
        <w:rPr>
          <w:rFonts w:ascii="仿宋" w:eastAsia="仿宋" w:hAnsi="仿宋" w:cs="FangSong_GB2312-Identity-H"/>
          <w:kern w:val="0"/>
          <w:sz w:val="32"/>
          <w:szCs w:val="32"/>
        </w:rPr>
        <w:t>10</w:t>
      </w:r>
      <w:r w:rsidRPr="00147277">
        <w:rPr>
          <w:rFonts w:ascii="仿宋" w:eastAsia="仿宋" w:hAnsi="仿宋" w:cs="FangSong_GB2312-Identity-H" w:hint="eastAsia"/>
          <w:kern w:val="0"/>
          <w:sz w:val="32"/>
          <w:szCs w:val="32"/>
        </w:rPr>
        <w:t>款</w:t>
      </w:r>
      <w:r>
        <w:rPr>
          <w:rFonts w:ascii="仿宋" w:eastAsia="仿宋" w:hAnsi="仿宋" w:cs="FangSong_GB2312-Identity-H" w:hint="eastAsia"/>
          <w:kern w:val="0"/>
          <w:sz w:val="32"/>
          <w:szCs w:val="32"/>
        </w:rPr>
        <w:t>不同负载的四、六轴工业机器人上形成典型示范应用。</w:t>
      </w:r>
    </w:p>
    <w:p w:rsidR="006012C1" w:rsidRPr="0017355B" w:rsidRDefault="006012C1" w:rsidP="006012C1">
      <w:pPr>
        <w:autoSpaceDE w:val="0"/>
        <w:autoSpaceDN w:val="0"/>
        <w:adjustRightInd w:val="0"/>
        <w:spacing w:line="500" w:lineRule="exact"/>
        <w:ind w:firstLineChars="200" w:firstLine="643"/>
        <w:jc w:val="left"/>
        <w:rPr>
          <w:rFonts w:ascii="楷体" w:eastAsia="楷体" w:hAnsi="楷体" w:cs="FangSong_GB2312-Identity-H"/>
          <w:b/>
          <w:kern w:val="0"/>
          <w:sz w:val="32"/>
          <w:szCs w:val="32"/>
        </w:rPr>
      </w:pPr>
      <w:r>
        <w:rPr>
          <w:rFonts w:ascii="楷体" w:eastAsia="楷体" w:hAnsi="楷体" w:cs="FangSong_GB2312-Identity-H" w:hint="eastAsia"/>
          <w:b/>
          <w:kern w:val="0"/>
          <w:sz w:val="32"/>
          <w:szCs w:val="32"/>
        </w:rPr>
        <w:t>3．</w:t>
      </w:r>
      <w:r w:rsidRPr="0017355B">
        <w:rPr>
          <w:rFonts w:ascii="楷体" w:eastAsia="楷体" w:hAnsi="楷体" w:cs="FangSong_GB2312-Identity-H" w:hint="eastAsia"/>
          <w:b/>
          <w:kern w:val="0"/>
          <w:sz w:val="32"/>
          <w:szCs w:val="32"/>
        </w:rPr>
        <w:t>人机协作型移动式双臂作业机器人</w:t>
      </w:r>
      <w:r>
        <w:rPr>
          <w:rFonts w:ascii="楷体" w:eastAsia="楷体" w:hAnsi="楷体" w:cs="FangSong_GB2312-Identity-H" w:hint="eastAsia"/>
          <w:b/>
          <w:kern w:val="0"/>
          <w:sz w:val="32"/>
          <w:szCs w:val="32"/>
        </w:rPr>
        <w:t>。</w:t>
      </w:r>
    </w:p>
    <w:p w:rsidR="006012C1" w:rsidRDefault="006012C1" w:rsidP="006012C1">
      <w:pPr>
        <w:autoSpaceDE w:val="0"/>
        <w:autoSpaceDN w:val="0"/>
        <w:adjustRightInd w:val="0"/>
        <w:spacing w:line="500" w:lineRule="exact"/>
        <w:ind w:firstLineChars="200" w:firstLine="640"/>
        <w:jc w:val="left"/>
        <w:rPr>
          <w:rFonts w:ascii="仿宋" w:eastAsia="仿宋" w:hAnsi="仿宋" w:cs="FangSong_GB2312-Identity-H"/>
          <w:kern w:val="0"/>
          <w:sz w:val="32"/>
          <w:szCs w:val="32"/>
        </w:rPr>
      </w:pPr>
      <w:r w:rsidRPr="00280184">
        <w:rPr>
          <w:rFonts w:ascii="仿宋" w:eastAsia="仿宋" w:hAnsi="仿宋" w:cs="FangSong_GB2312-Identity-H" w:hint="eastAsia"/>
          <w:kern w:val="0"/>
          <w:sz w:val="32"/>
          <w:szCs w:val="32"/>
        </w:rPr>
        <w:t>研究内容：</w:t>
      </w:r>
      <w:r w:rsidRPr="0017355B">
        <w:rPr>
          <w:rFonts w:ascii="仿宋" w:eastAsia="仿宋" w:hAnsi="仿宋" w:cs="FangSong_GB2312-Identity-H" w:hint="eastAsia"/>
          <w:kern w:val="0"/>
          <w:sz w:val="32"/>
          <w:szCs w:val="32"/>
        </w:rPr>
        <w:t>研究一体化柔顺关节设计、高负重比双机械臂结构设计及协调控制等技术；研究全方位移动平台的自主定位导航技术和运动控制技术；研究基于视觉等传感器的环境感知、作业对象识别与定位、移动臂自标定、臂</w:t>
      </w:r>
      <w:r w:rsidRPr="0017355B">
        <w:rPr>
          <w:rFonts w:ascii="仿宋" w:eastAsia="仿宋" w:hAnsi="仿宋" w:cs="FangSong_GB2312-Identity-H"/>
          <w:kern w:val="0"/>
          <w:sz w:val="32"/>
          <w:szCs w:val="32"/>
        </w:rPr>
        <w:t>-</w:t>
      </w:r>
      <w:r w:rsidRPr="0017355B">
        <w:rPr>
          <w:rFonts w:ascii="仿宋" w:eastAsia="仿宋" w:hAnsi="仿宋" w:cs="FangSong_GB2312-Identity-H" w:hint="eastAsia"/>
          <w:kern w:val="0"/>
          <w:sz w:val="32"/>
          <w:szCs w:val="32"/>
        </w:rPr>
        <w:t>手协调控制、碰撞检测等技术；探索协作型移动双臂机器人“人</w:t>
      </w:r>
      <w:r w:rsidRPr="0017355B">
        <w:rPr>
          <w:rFonts w:ascii="仿宋" w:eastAsia="仿宋" w:hAnsi="仿宋" w:cs="FangSong_GB2312-Identity-H"/>
          <w:kern w:val="0"/>
          <w:sz w:val="32"/>
          <w:szCs w:val="32"/>
        </w:rPr>
        <w:t>-</w:t>
      </w:r>
      <w:r w:rsidRPr="0017355B">
        <w:rPr>
          <w:rFonts w:ascii="仿宋" w:eastAsia="仿宋" w:hAnsi="仿宋" w:cs="FangSong_GB2312-Identity-H" w:hint="eastAsia"/>
          <w:kern w:val="0"/>
          <w:sz w:val="32"/>
          <w:szCs w:val="32"/>
        </w:rPr>
        <w:t>机</w:t>
      </w:r>
      <w:r w:rsidRPr="0017355B">
        <w:rPr>
          <w:rFonts w:ascii="仿宋" w:eastAsia="仿宋" w:hAnsi="仿宋" w:cs="FangSong_GB2312-Identity-H"/>
          <w:kern w:val="0"/>
          <w:sz w:val="32"/>
          <w:szCs w:val="32"/>
        </w:rPr>
        <w:t>-</w:t>
      </w:r>
      <w:r w:rsidRPr="0017355B">
        <w:rPr>
          <w:rFonts w:ascii="仿宋" w:eastAsia="仿宋" w:hAnsi="仿宋" w:cs="FangSong_GB2312-Identity-H" w:hint="eastAsia"/>
          <w:kern w:val="0"/>
          <w:sz w:val="32"/>
          <w:szCs w:val="32"/>
        </w:rPr>
        <w:t>环境”的多模态感知与交互作用，提出智能、安全、自</w:t>
      </w:r>
      <w:r w:rsidRPr="0017355B">
        <w:rPr>
          <w:rFonts w:ascii="仿宋" w:eastAsia="仿宋" w:hAnsi="仿宋" w:cs="FangSong_GB2312-Identity-H" w:hint="eastAsia"/>
          <w:kern w:val="0"/>
          <w:sz w:val="32"/>
          <w:szCs w:val="32"/>
        </w:rPr>
        <w:lastRenderedPageBreak/>
        <w:t>然交互的人机协同操控方法、基于人类运动特征的运动规划方法；研制高负重比双机械臂移动操作平台系统，面向典型应用开展试验验证。</w:t>
      </w:r>
    </w:p>
    <w:p w:rsidR="006012C1" w:rsidRDefault="006012C1" w:rsidP="006012C1">
      <w:pPr>
        <w:autoSpaceDE w:val="0"/>
        <w:autoSpaceDN w:val="0"/>
        <w:adjustRightInd w:val="0"/>
        <w:spacing w:line="500" w:lineRule="exact"/>
        <w:ind w:firstLineChars="200" w:firstLine="640"/>
        <w:jc w:val="left"/>
        <w:rPr>
          <w:rFonts w:ascii="仿宋" w:eastAsia="仿宋" w:hAnsi="仿宋" w:cs="FangSong_GB2312-Identity-H"/>
          <w:kern w:val="0"/>
          <w:sz w:val="32"/>
          <w:szCs w:val="32"/>
        </w:rPr>
      </w:pPr>
      <w:r w:rsidRPr="00280184">
        <w:rPr>
          <w:rFonts w:ascii="仿宋" w:eastAsia="仿宋" w:hAnsi="仿宋" w:cs="FangSong_GB2312-Identity-H" w:hint="eastAsia"/>
          <w:kern w:val="0"/>
          <w:sz w:val="32"/>
          <w:szCs w:val="32"/>
        </w:rPr>
        <w:t>考核指标：</w:t>
      </w:r>
      <w:r w:rsidRPr="0017355B">
        <w:rPr>
          <w:rFonts w:ascii="仿宋" w:eastAsia="仿宋" w:hAnsi="仿宋" w:cs="FangSong_GB2312-Identity-H" w:hint="eastAsia"/>
          <w:kern w:val="0"/>
          <w:sz w:val="32"/>
          <w:szCs w:val="32"/>
        </w:rPr>
        <w:t>单机械臂不少于</w:t>
      </w:r>
      <w:r w:rsidRPr="0017355B">
        <w:rPr>
          <w:rFonts w:ascii="仿宋" w:eastAsia="仿宋" w:hAnsi="仿宋" w:cs="FangSong_GB2312-Identity-H"/>
          <w:kern w:val="0"/>
          <w:sz w:val="32"/>
          <w:szCs w:val="32"/>
        </w:rPr>
        <w:t>7</w:t>
      </w:r>
      <w:r w:rsidRPr="0017355B">
        <w:rPr>
          <w:rFonts w:ascii="仿宋" w:eastAsia="仿宋" w:hAnsi="仿宋" w:cs="FangSong_GB2312-Identity-H" w:hint="eastAsia"/>
          <w:kern w:val="0"/>
          <w:sz w:val="32"/>
          <w:szCs w:val="32"/>
        </w:rPr>
        <w:t>个自由度，组成双机械臂、头部、腰身不少于</w:t>
      </w:r>
      <w:r w:rsidRPr="0017355B">
        <w:rPr>
          <w:rFonts w:ascii="仿宋" w:eastAsia="仿宋" w:hAnsi="仿宋" w:cs="FangSong_GB2312-Identity-H"/>
          <w:kern w:val="0"/>
          <w:sz w:val="32"/>
          <w:szCs w:val="32"/>
        </w:rPr>
        <w:t>17</w:t>
      </w:r>
      <w:r w:rsidRPr="0017355B">
        <w:rPr>
          <w:rFonts w:ascii="仿宋" w:eastAsia="仿宋" w:hAnsi="仿宋" w:cs="FangSong_GB2312-Identity-H" w:hint="eastAsia"/>
          <w:kern w:val="0"/>
          <w:sz w:val="32"/>
          <w:szCs w:val="32"/>
        </w:rPr>
        <w:t>个自由度，单臂重量不超</w:t>
      </w:r>
      <w:r w:rsidRPr="0017355B">
        <w:rPr>
          <w:rFonts w:ascii="仿宋" w:eastAsia="仿宋" w:hAnsi="仿宋" w:cs="FangSong_GB2312-Identity-H"/>
          <w:kern w:val="0"/>
          <w:sz w:val="32"/>
          <w:szCs w:val="32"/>
        </w:rPr>
        <w:t>28kg</w:t>
      </w:r>
      <w:r w:rsidRPr="0017355B">
        <w:rPr>
          <w:rFonts w:ascii="仿宋" w:eastAsia="仿宋" w:hAnsi="仿宋" w:cs="FangSong_GB2312-Identity-H" w:hint="eastAsia"/>
          <w:kern w:val="0"/>
          <w:sz w:val="32"/>
          <w:szCs w:val="32"/>
        </w:rPr>
        <w:t>，单臂工作半径大于</w:t>
      </w:r>
      <w:r w:rsidRPr="0017355B">
        <w:rPr>
          <w:rFonts w:ascii="仿宋" w:eastAsia="仿宋" w:hAnsi="仿宋" w:cs="FangSong_GB2312-Identity-H"/>
          <w:kern w:val="0"/>
          <w:sz w:val="32"/>
          <w:szCs w:val="32"/>
        </w:rPr>
        <w:t>900mm</w:t>
      </w:r>
      <w:r w:rsidRPr="0017355B">
        <w:rPr>
          <w:rFonts w:ascii="仿宋" w:eastAsia="仿宋" w:hAnsi="仿宋" w:cs="FangSong_GB2312-Identity-H" w:hint="eastAsia"/>
          <w:kern w:val="0"/>
          <w:sz w:val="32"/>
          <w:szCs w:val="32"/>
        </w:rPr>
        <w:t>，单臂负载能力不小于</w:t>
      </w:r>
      <w:r w:rsidRPr="0017355B">
        <w:rPr>
          <w:rFonts w:ascii="仿宋" w:eastAsia="仿宋" w:hAnsi="仿宋" w:cs="FangSong_GB2312-Identity-H"/>
          <w:kern w:val="0"/>
          <w:sz w:val="32"/>
          <w:szCs w:val="32"/>
        </w:rPr>
        <w:t>5kg</w:t>
      </w:r>
      <w:r w:rsidRPr="0017355B">
        <w:rPr>
          <w:rFonts w:ascii="仿宋" w:eastAsia="仿宋" w:hAnsi="仿宋" w:cs="FangSong_GB2312-Identity-H" w:hint="eastAsia"/>
          <w:kern w:val="0"/>
          <w:sz w:val="32"/>
          <w:szCs w:val="32"/>
        </w:rPr>
        <w:t>，重复定位精度优于</w:t>
      </w:r>
      <w:r w:rsidRPr="0017355B">
        <w:rPr>
          <w:rFonts w:ascii="仿宋" w:eastAsia="仿宋" w:hAnsi="仿宋" w:cs="FangSong_GB2312-Identity-H"/>
          <w:kern w:val="0"/>
          <w:sz w:val="32"/>
          <w:szCs w:val="32"/>
        </w:rPr>
        <w:t>0.05mm</w:t>
      </w:r>
      <w:r w:rsidRPr="0017355B">
        <w:rPr>
          <w:rFonts w:ascii="仿宋" w:eastAsia="仿宋" w:hAnsi="仿宋" w:cs="FangSong_GB2312-Identity-H" w:hint="eastAsia"/>
          <w:kern w:val="0"/>
          <w:sz w:val="32"/>
          <w:szCs w:val="32"/>
        </w:rPr>
        <w:t>，具备碰撞检测与预警、双臂动态避碰及协同作业能力。移动平台具备全方位移动、自主避碰能力，定位精度优于</w:t>
      </w:r>
      <w:r w:rsidRPr="0017355B">
        <w:rPr>
          <w:rFonts w:ascii="仿宋" w:eastAsia="仿宋" w:hAnsi="仿宋" w:cs="FangSong_GB2312-Identity-H"/>
          <w:kern w:val="0"/>
          <w:sz w:val="32"/>
          <w:szCs w:val="32"/>
        </w:rPr>
        <w:t>5mm</w:t>
      </w:r>
      <w:r w:rsidRPr="0017355B">
        <w:rPr>
          <w:rFonts w:ascii="仿宋" w:eastAsia="仿宋" w:hAnsi="仿宋" w:cs="FangSong_GB2312-Identity-H" w:hint="eastAsia"/>
          <w:kern w:val="0"/>
          <w:sz w:val="32"/>
          <w:szCs w:val="32"/>
        </w:rPr>
        <w:t>；整体系统控制周期小于</w:t>
      </w:r>
      <w:r w:rsidRPr="0017355B">
        <w:rPr>
          <w:rFonts w:ascii="仿宋" w:eastAsia="仿宋" w:hAnsi="仿宋" w:cs="FangSong_GB2312-Identity-H"/>
          <w:kern w:val="0"/>
          <w:sz w:val="32"/>
          <w:szCs w:val="32"/>
        </w:rPr>
        <w:t>10ms</w:t>
      </w:r>
      <w:r w:rsidRPr="0017355B">
        <w:rPr>
          <w:rFonts w:ascii="仿宋" w:eastAsia="仿宋" w:hAnsi="仿宋" w:cs="FangSong_GB2312-Identity-H" w:hint="eastAsia"/>
          <w:kern w:val="0"/>
          <w:sz w:val="32"/>
          <w:szCs w:val="32"/>
        </w:rPr>
        <w:t>。面向不少于</w:t>
      </w:r>
      <w:r w:rsidRPr="0017355B">
        <w:rPr>
          <w:rFonts w:ascii="仿宋" w:eastAsia="仿宋" w:hAnsi="仿宋" w:cs="FangSong_GB2312-Identity-H"/>
          <w:kern w:val="0"/>
          <w:sz w:val="32"/>
          <w:szCs w:val="32"/>
        </w:rPr>
        <w:t>2</w:t>
      </w:r>
      <w:r w:rsidRPr="0017355B">
        <w:rPr>
          <w:rFonts w:ascii="仿宋" w:eastAsia="仿宋" w:hAnsi="仿宋" w:cs="FangSong_GB2312-Identity-H" w:hint="eastAsia"/>
          <w:kern w:val="0"/>
          <w:sz w:val="32"/>
          <w:szCs w:val="32"/>
        </w:rPr>
        <w:t>个应用领域开展试验验证。</w:t>
      </w:r>
    </w:p>
    <w:p w:rsidR="006012C1" w:rsidRDefault="006012C1" w:rsidP="006012C1">
      <w:pPr>
        <w:autoSpaceDE w:val="0"/>
        <w:autoSpaceDN w:val="0"/>
        <w:adjustRightInd w:val="0"/>
        <w:spacing w:line="500" w:lineRule="exact"/>
        <w:ind w:firstLineChars="200" w:firstLine="643"/>
        <w:jc w:val="left"/>
        <w:rPr>
          <w:rFonts w:ascii="楷体" w:eastAsia="楷体" w:hAnsi="楷体" w:cs="FangSong_GB2312-Identity-H"/>
          <w:b/>
          <w:kern w:val="0"/>
          <w:sz w:val="32"/>
          <w:szCs w:val="32"/>
        </w:rPr>
      </w:pPr>
      <w:r>
        <w:rPr>
          <w:rFonts w:ascii="楷体" w:eastAsia="楷体" w:hAnsi="楷体" w:cs="FangSong_GB2312-Identity-H" w:hint="eastAsia"/>
          <w:b/>
          <w:kern w:val="0"/>
          <w:sz w:val="32"/>
          <w:szCs w:val="32"/>
        </w:rPr>
        <w:t>4．</w:t>
      </w:r>
      <w:r w:rsidRPr="008C1F98">
        <w:rPr>
          <w:rFonts w:ascii="楷体" w:eastAsia="楷体" w:hAnsi="楷体" w:cs="FangSong_GB2312-Identity-H" w:hint="eastAsia"/>
          <w:b/>
          <w:kern w:val="0"/>
          <w:sz w:val="32"/>
          <w:szCs w:val="32"/>
        </w:rPr>
        <w:t>工业机器人云服务技术</w:t>
      </w:r>
      <w:r>
        <w:rPr>
          <w:rFonts w:ascii="楷体" w:eastAsia="楷体" w:hAnsi="楷体" w:cs="FangSong_GB2312-Identity-H" w:hint="eastAsia"/>
          <w:b/>
          <w:kern w:val="0"/>
          <w:sz w:val="32"/>
          <w:szCs w:val="32"/>
        </w:rPr>
        <w:t>。</w:t>
      </w:r>
    </w:p>
    <w:p w:rsidR="006012C1" w:rsidRDefault="006012C1" w:rsidP="006012C1">
      <w:pPr>
        <w:autoSpaceDE w:val="0"/>
        <w:autoSpaceDN w:val="0"/>
        <w:adjustRightInd w:val="0"/>
        <w:spacing w:line="500" w:lineRule="exact"/>
        <w:ind w:firstLineChars="200" w:firstLine="643"/>
        <w:jc w:val="left"/>
        <w:rPr>
          <w:rFonts w:ascii="仿宋" w:eastAsia="仿宋" w:hAnsi="仿宋" w:cs="FangSong_GB2312-Identity-H"/>
          <w:kern w:val="0"/>
          <w:sz w:val="32"/>
          <w:szCs w:val="32"/>
        </w:rPr>
      </w:pPr>
      <w:r w:rsidRPr="009B44B5">
        <w:rPr>
          <w:rFonts w:ascii="仿宋" w:eastAsia="仿宋" w:hAnsi="仿宋" w:cs="FangSong_GB2312-Identity-H" w:hint="eastAsia"/>
          <w:b/>
          <w:kern w:val="0"/>
          <w:sz w:val="32"/>
          <w:szCs w:val="32"/>
        </w:rPr>
        <w:t>研究内容</w:t>
      </w:r>
      <w:r w:rsidRPr="009B44B5">
        <w:rPr>
          <w:rFonts w:ascii="仿宋" w:eastAsia="仿宋" w:hAnsi="仿宋" w:cs="FangSong_GB2312-Identity-H" w:hint="eastAsia"/>
          <w:kern w:val="0"/>
          <w:sz w:val="32"/>
          <w:szCs w:val="32"/>
        </w:rPr>
        <w:t>：</w:t>
      </w:r>
      <w:r w:rsidRPr="008C1F98">
        <w:rPr>
          <w:rFonts w:ascii="仿宋" w:eastAsia="仿宋" w:hAnsi="仿宋" w:cs="FangSong_GB2312-Identity-H" w:hint="eastAsia"/>
          <w:kern w:val="0"/>
          <w:sz w:val="32"/>
          <w:szCs w:val="32"/>
        </w:rPr>
        <w:t>研究面向工业机器人应用的混合云服务技术，实现工业机器人大数据的网络实时、可靠接入；研究面向对象的</w:t>
      </w:r>
      <w:r>
        <w:rPr>
          <w:rFonts w:ascii="仿宋" w:eastAsia="仿宋" w:hAnsi="仿宋" w:cs="FangSong_GB2312-Identity-H" w:hint="eastAsia"/>
          <w:kern w:val="0"/>
          <w:sz w:val="32"/>
          <w:szCs w:val="32"/>
        </w:rPr>
        <w:t>工业</w:t>
      </w:r>
      <w:r w:rsidRPr="008C1F98">
        <w:rPr>
          <w:rFonts w:ascii="仿宋" w:eastAsia="仿宋" w:hAnsi="仿宋" w:cs="FangSong_GB2312-Identity-H" w:hint="eastAsia"/>
          <w:kern w:val="0"/>
          <w:sz w:val="32"/>
          <w:szCs w:val="32"/>
        </w:rPr>
        <w:t>机器人模型表达技术</w:t>
      </w:r>
      <w:r>
        <w:rPr>
          <w:rFonts w:ascii="仿宋" w:eastAsia="仿宋" w:hAnsi="仿宋" w:cs="FangSong_GB2312-Identity-H" w:hint="eastAsia"/>
          <w:kern w:val="0"/>
          <w:sz w:val="32"/>
          <w:szCs w:val="32"/>
        </w:rPr>
        <w:t>，通过</w:t>
      </w:r>
      <w:r w:rsidRPr="008C1F98">
        <w:rPr>
          <w:rFonts w:ascii="仿宋" w:eastAsia="仿宋" w:hAnsi="仿宋" w:cs="FangSong_GB2312-Identity-H" w:hint="eastAsia"/>
          <w:kern w:val="0"/>
          <w:sz w:val="32"/>
          <w:szCs w:val="32"/>
        </w:rPr>
        <w:t>指令域</w:t>
      </w:r>
      <w:r>
        <w:rPr>
          <w:rFonts w:ascii="仿宋" w:eastAsia="仿宋" w:hAnsi="仿宋" w:cs="FangSong_GB2312-Identity-H" w:hint="eastAsia"/>
          <w:kern w:val="0"/>
          <w:sz w:val="32"/>
          <w:szCs w:val="32"/>
        </w:rPr>
        <w:t>实现运行参数、环境参数等海量数据的获取、传输和云端存储；</w:t>
      </w:r>
      <w:r w:rsidRPr="008C1F98">
        <w:rPr>
          <w:rFonts w:ascii="仿宋" w:eastAsia="仿宋" w:hAnsi="仿宋" w:cs="FangSong_GB2312-Identity-H" w:hint="eastAsia"/>
          <w:kern w:val="0"/>
          <w:sz w:val="32"/>
          <w:szCs w:val="32"/>
        </w:rPr>
        <w:t>研究基于电流、温度、振动等多传感器数据模型和工业机器人健康评估、故障诊断模型，建立工业机器人远程运维中心；研究基于大数据特征提取、识别、学习的智能状态分析及预测性维护技术，构建面向上下料、磨抛、装配工艺应用的工业机器人云端数据库，提供工艺过程优化等智能服务。</w:t>
      </w:r>
    </w:p>
    <w:p w:rsidR="006012C1" w:rsidRPr="008C1F98" w:rsidRDefault="006012C1" w:rsidP="006012C1">
      <w:pPr>
        <w:autoSpaceDE w:val="0"/>
        <w:autoSpaceDN w:val="0"/>
        <w:adjustRightInd w:val="0"/>
        <w:spacing w:line="500" w:lineRule="exact"/>
        <w:ind w:firstLineChars="200" w:firstLine="643"/>
        <w:jc w:val="left"/>
      </w:pPr>
      <w:r w:rsidRPr="009B44B5">
        <w:rPr>
          <w:rFonts w:ascii="仿宋" w:eastAsia="仿宋" w:hAnsi="仿宋" w:cs="FangSong_GB2312-Identity-H" w:hint="eastAsia"/>
          <w:b/>
          <w:kern w:val="0"/>
          <w:sz w:val="32"/>
          <w:szCs w:val="32"/>
        </w:rPr>
        <w:t>考核指标</w:t>
      </w:r>
      <w:r w:rsidRPr="009B44B5">
        <w:rPr>
          <w:rFonts w:ascii="仿宋" w:eastAsia="仿宋" w:hAnsi="仿宋" w:cs="FangSong_GB2312-Identity-H" w:hint="eastAsia"/>
          <w:kern w:val="0"/>
          <w:sz w:val="32"/>
          <w:szCs w:val="32"/>
        </w:rPr>
        <w:t>：</w:t>
      </w:r>
      <w:r w:rsidRPr="008C1F98">
        <w:rPr>
          <w:rFonts w:ascii="仿宋" w:eastAsia="仿宋" w:hAnsi="仿宋" w:cs="FangSong_GB2312-Identity-H" w:hint="eastAsia"/>
          <w:kern w:val="0"/>
          <w:sz w:val="32"/>
          <w:szCs w:val="32"/>
        </w:rPr>
        <w:t>建立工业机器人大数据中心，支持不少于</w:t>
      </w:r>
      <w:r w:rsidRPr="008C1F98">
        <w:rPr>
          <w:rFonts w:ascii="仿宋" w:eastAsia="仿宋" w:hAnsi="仿宋" w:cs="FangSong_GB2312-Identity-H"/>
          <w:kern w:val="0"/>
          <w:sz w:val="32"/>
          <w:szCs w:val="32"/>
        </w:rPr>
        <w:t xml:space="preserve">500 </w:t>
      </w:r>
      <w:r w:rsidRPr="008C1F98">
        <w:rPr>
          <w:rFonts w:ascii="仿宋" w:eastAsia="仿宋" w:hAnsi="仿宋" w:cs="FangSong_GB2312-Identity-H" w:hint="eastAsia"/>
          <w:kern w:val="0"/>
          <w:sz w:val="32"/>
          <w:szCs w:val="32"/>
        </w:rPr>
        <w:t>点并发网络接入，</w:t>
      </w:r>
      <w:r>
        <w:rPr>
          <w:rFonts w:ascii="仿宋" w:eastAsia="仿宋" w:hAnsi="仿宋" w:cs="FangSong_GB2312-Identity-H" w:hint="eastAsia"/>
          <w:kern w:val="0"/>
          <w:sz w:val="32"/>
          <w:szCs w:val="32"/>
        </w:rPr>
        <w:t>数据采集的</w:t>
      </w:r>
      <w:r w:rsidRPr="008C1F98">
        <w:rPr>
          <w:rFonts w:ascii="仿宋" w:eastAsia="仿宋" w:hAnsi="仿宋" w:cs="FangSong_GB2312-Identity-H" w:hint="eastAsia"/>
          <w:kern w:val="0"/>
          <w:sz w:val="32"/>
          <w:szCs w:val="32"/>
        </w:rPr>
        <w:t>采样频率不低于</w:t>
      </w:r>
      <w:r w:rsidRPr="008C1F98">
        <w:rPr>
          <w:rFonts w:ascii="仿宋" w:eastAsia="仿宋" w:hAnsi="仿宋" w:cs="FangSong_GB2312-Identity-H"/>
          <w:kern w:val="0"/>
          <w:sz w:val="32"/>
          <w:szCs w:val="32"/>
        </w:rPr>
        <w:t>1000</w:t>
      </w:r>
      <w:r>
        <w:rPr>
          <w:rFonts w:ascii="仿宋" w:eastAsia="仿宋" w:hAnsi="仿宋" w:cs="FangSong_GB2312-Identity-H" w:hint="eastAsia"/>
          <w:kern w:val="0"/>
          <w:sz w:val="32"/>
          <w:szCs w:val="32"/>
        </w:rPr>
        <w:t>H</w:t>
      </w:r>
      <w:r w:rsidRPr="008C1F98">
        <w:rPr>
          <w:rFonts w:ascii="仿宋" w:eastAsia="仿宋" w:hAnsi="仿宋" w:cs="FangSong_GB2312-Identity-H"/>
          <w:kern w:val="0"/>
          <w:sz w:val="32"/>
          <w:szCs w:val="32"/>
        </w:rPr>
        <w:t>z</w:t>
      </w:r>
      <w:r>
        <w:rPr>
          <w:rFonts w:ascii="仿宋" w:eastAsia="仿宋" w:hAnsi="仿宋" w:cs="FangSong_GB2312-Identity-H" w:hint="eastAsia"/>
          <w:kern w:val="0"/>
          <w:sz w:val="32"/>
          <w:szCs w:val="32"/>
        </w:rPr>
        <w:t>，</w:t>
      </w:r>
      <w:r w:rsidRPr="008C1F98">
        <w:rPr>
          <w:rFonts w:ascii="仿宋" w:eastAsia="仿宋" w:hAnsi="仿宋" w:cs="FangSong_GB2312-Identity-H" w:hint="eastAsia"/>
          <w:kern w:val="0"/>
          <w:sz w:val="32"/>
          <w:szCs w:val="32"/>
        </w:rPr>
        <w:t>数据传输可靠性不低于</w:t>
      </w:r>
      <w:r w:rsidRPr="008C1F98">
        <w:rPr>
          <w:rFonts w:ascii="仿宋" w:eastAsia="仿宋" w:hAnsi="仿宋" w:cs="FangSong_GB2312-Identity-H"/>
          <w:kern w:val="0"/>
          <w:sz w:val="32"/>
          <w:szCs w:val="32"/>
        </w:rPr>
        <w:t>98%</w:t>
      </w:r>
      <w:r>
        <w:rPr>
          <w:rFonts w:ascii="仿宋" w:eastAsia="仿宋" w:hAnsi="仿宋" w:cs="FangSong_GB2312-Identity-H" w:hint="eastAsia"/>
          <w:kern w:val="0"/>
          <w:sz w:val="32"/>
          <w:szCs w:val="32"/>
        </w:rPr>
        <w:t>；建立</w:t>
      </w:r>
      <w:r w:rsidRPr="008C1F98">
        <w:rPr>
          <w:rFonts w:ascii="仿宋" w:eastAsia="仿宋" w:hAnsi="仿宋" w:cs="FangSong_GB2312-Identity-H" w:hint="eastAsia"/>
          <w:kern w:val="0"/>
          <w:sz w:val="32"/>
          <w:szCs w:val="32"/>
        </w:rPr>
        <w:t>工业机器人</w:t>
      </w:r>
      <w:r>
        <w:rPr>
          <w:rFonts w:ascii="仿宋" w:eastAsia="仿宋" w:hAnsi="仿宋" w:cs="FangSong_GB2312-Identity-H" w:hint="eastAsia"/>
          <w:kern w:val="0"/>
          <w:sz w:val="32"/>
          <w:szCs w:val="32"/>
        </w:rPr>
        <w:t>远程运维中心，</w:t>
      </w:r>
      <w:r w:rsidRPr="008C1F98">
        <w:rPr>
          <w:rFonts w:ascii="仿宋" w:eastAsia="仿宋" w:hAnsi="仿宋" w:cs="FangSong_GB2312-Identity-H" w:hint="eastAsia"/>
          <w:kern w:val="0"/>
          <w:sz w:val="32"/>
          <w:szCs w:val="32"/>
        </w:rPr>
        <w:t>研制健康评估、故障诊断系统，连接不少于</w:t>
      </w:r>
      <w:r>
        <w:rPr>
          <w:rFonts w:ascii="仿宋" w:eastAsia="仿宋" w:hAnsi="仿宋" w:cs="FangSong_GB2312-Identity-H"/>
          <w:kern w:val="0"/>
          <w:sz w:val="32"/>
          <w:szCs w:val="32"/>
        </w:rPr>
        <w:t>5</w:t>
      </w:r>
      <w:r w:rsidRPr="008C1F98">
        <w:rPr>
          <w:rFonts w:ascii="仿宋" w:eastAsia="仿宋" w:hAnsi="仿宋" w:cs="FangSong_GB2312-Identity-H"/>
          <w:kern w:val="0"/>
          <w:sz w:val="32"/>
          <w:szCs w:val="32"/>
        </w:rPr>
        <w:t>00</w:t>
      </w:r>
      <w:r>
        <w:rPr>
          <w:rFonts w:ascii="仿宋" w:eastAsia="仿宋" w:hAnsi="仿宋" w:cs="FangSong_GB2312-Identity-H" w:hint="eastAsia"/>
          <w:kern w:val="0"/>
          <w:sz w:val="32"/>
          <w:szCs w:val="32"/>
        </w:rPr>
        <w:t>台机器人，</w:t>
      </w:r>
      <w:r w:rsidRPr="008C1F98">
        <w:rPr>
          <w:rFonts w:ascii="仿宋" w:eastAsia="仿宋" w:hAnsi="仿宋" w:cs="FangSong_GB2312-Identity-H" w:hint="eastAsia"/>
          <w:kern w:val="0"/>
          <w:sz w:val="32"/>
          <w:szCs w:val="32"/>
        </w:rPr>
        <w:t>实现</w:t>
      </w:r>
      <w:r w:rsidRPr="008C1F98">
        <w:rPr>
          <w:rFonts w:ascii="仿宋" w:eastAsia="仿宋" w:hAnsi="仿宋" w:cs="FangSong_GB2312-Identity-H"/>
          <w:kern w:val="0"/>
          <w:sz w:val="32"/>
          <w:szCs w:val="32"/>
        </w:rPr>
        <w:t xml:space="preserve"> 3</w:t>
      </w:r>
      <w:r w:rsidRPr="008C1F98">
        <w:rPr>
          <w:rFonts w:ascii="仿宋" w:eastAsia="仿宋" w:hAnsi="仿宋" w:cs="FangSong_GB2312-Identity-H" w:hint="eastAsia"/>
          <w:kern w:val="0"/>
          <w:sz w:val="32"/>
          <w:szCs w:val="32"/>
        </w:rPr>
        <w:t>个以上应用场景的工业机器人云服务，开展不少于</w:t>
      </w:r>
      <w:r w:rsidRPr="008C1F98">
        <w:rPr>
          <w:rFonts w:ascii="仿宋" w:eastAsia="仿宋" w:hAnsi="仿宋" w:cs="FangSong_GB2312-Identity-H"/>
          <w:kern w:val="0"/>
          <w:sz w:val="32"/>
          <w:szCs w:val="32"/>
        </w:rPr>
        <w:t>3</w:t>
      </w:r>
      <w:r w:rsidRPr="008C1F98">
        <w:rPr>
          <w:rFonts w:ascii="仿宋" w:eastAsia="仿宋" w:hAnsi="仿宋" w:cs="FangSong_GB2312-Identity-H" w:hint="eastAsia"/>
          <w:kern w:val="0"/>
          <w:sz w:val="32"/>
          <w:szCs w:val="32"/>
        </w:rPr>
        <w:t>类工业机器人的应用验证</w:t>
      </w:r>
      <w:r>
        <w:rPr>
          <w:rFonts w:ascii="仿宋" w:eastAsia="仿宋" w:hAnsi="仿宋" w:cs="FangSong_GB2312-Identity-H" w:hint="eastAsia"/>
          <w:kern w:val="0"/>
          <w:sz w:val="32"/>
          <w:szCs w:val="32"/>
        </w:rPr>
        <w:t>。</w:t>
      </w:r>
      <w:r w:rsidRPr="008C1F98">
        <w:rPr>
          <w:rFonts w:ascii="仿宋" w:eastAsia="仿宋" w:hAnsi="仿宋" w:cs="FangSong_GB2312-Identity-H" w:hint="eastAsia"/>
          <w:kern w:val="0"/>
          <w:sz w:val="32"/>
          <w:szCs w:val="32"/>
        </w:rPr>
        <w:t>申请不少于</w:t>
      </w:r>
      <w:r w:rsidRPr="008C1F98">
        <w:rPr>
          <w:rFonts w:ascii="仿宋" w:eastAsia="仿宋" w:hAnsi="仿宋" w:cs="FangSong_GB2312-Identity-H"/>
          <w:kern w:val="0"/>
          <w:sz w:val="32"/>
          <w:szCs w:val="32"/>
        </w:rPr>
        <w:t xml:space="preserve"> 5 </w:t>
      </w:r>
      <w:r w:rsidRPr="008C1F98">
        <w:rPr>
          <w:rFonts w:ascii="仿宋" w:eastAsia="仿宋" w:hAnsi="仿宋" w:cs="FangSong_GB2312-Identity-H" w:hint="eastAsia"/>
          <w:kern w:val="0"/>
          <w:sz w:val="32"/>
          <w:szCs w:val="32"/>
        </w:rPr>
        <w:t>项发明专利或软件著作权、</w:t>
      </w:r>
      <w:r w:rsidRPr="008C1F98">
        <w:rPr>
          <w:rFonts w:ascii="仿宋" w:eastAsia="仿宋" w:hAnsi="仿宋" w:cs="FangSong_GB2312-Identity-H"/>
          <w:kern w:val="0"/>
          <w:sz w:val="32"/>
          <w:szCs w:val="32"/>
        </w:rPr>
        <w:t>1</w:t>
      </w:r>
      <w:r w:rsidRPr="008C1F98">
        <w:rPr>
          <w:rFonts w:ascii="仿宋" w:eastAsia="仿宋" w:hAnsi="仿宋" w:cs="FangSong_GB2312-Identity-H" w:hint="eastAsia"/>
          <w:kern w:val="0"/>
          <w:sz w:val="32"/>
          <w:szCs w:val="32"/>
        </w:rPr>
        <w:t>项标准草案。</w:t>
      </w:r>
    </w:p>
    <w:p w:rsidR="006012C1" w:rsidRPr="004E2369" w:rsidRDefault="006012C1" w:rsidP="00C72DF7">
      <w:pPr>
        <w:spacing w:beforeLines="50" w:line="500" w:lineRule="exact"/>
        <w:ind w:firstLineChars="200" w:firstLine="643"/>
        <w:rPr>
          <w:rFonts w:ascii="楷体" w:eastAsia="楷体" w:hAnsi="楷体" w:cs="FangSong_GB2312-Identity-H"/>
          <w:b/>
          <w:kern w:val="0"/>
          <w:sz w:val="32"/>
          <w:szCs w:val="32"/>
        </w:rPr>
      </w:pPr>
      <w:r>
        <w:rPr>
          <w:rFonts w:ascii="楷体" w:eastAsia="楷体" w:hAnsi="楷体" w:cs="FangSong_GB2312-Identity-H" w:hint="eastAsia"/>
          <w:b/>
          <w:kern w:val="0"/>
          <w:sz w:val="32"/>
          <w:szCs w:val="32"/>
        </w:rPr>
        <w:lastRenderedPageBreak/>
        <w:t>5．</w:t>
      </w:r>
      <w:r w:rsidRPr="002D7F74">
        <w:rPr>
          <w:rFonts w:ascii="楷体" w:eastAsia="楷体" w:hAnsi="楷体" w:cs="FangSong_GB2312-Identity-H" w:hint="eastAsia"/>
          <w:b/>
          <w:kern w:val="0"/>
          <w:sz w:val="32"/>
          <w:szCs w:val="32"/>
        </w:rPr>
        <w:t>免试教免编程智能喷涂机器人</w:t>
      </w:r>
      <w:r>
        <w:rPr>
          <w:rFonts w:ascii="楷体" w:eastAsia="楷体" w:hAnsi="楷体" w:cs="FangSong_GB2312-Identity-H" w:hint="eastAsia"/>
          <w:b/>
          <w:kern w:val="0"/>
          <w:sz w:val="32"/>
          <w:szCs w:val="32"/>
        </w:rPr>
        <w:t>。</w:t>
      </w:r>
    </w:p>
    <w:p w:rsidR="006012C1" w:rsidRDefault="006012C1" w:rsidP="006012C1">
      <w:pPr>
        <w:autoSpaceDE w:val="0"/>
        <w:autoSpaceDN w:val="0"/>
        <w:adjustRightInd w:val="0"/>
        <w:spacing w:line="500" w:lineRule="exact"/>
        <w:ind w:firstLineChars="200" w:firstLine="643"/>
        <w:jc w:val="left"/>
        <w:rPr>
          <w:rFonts w:ascii="仿宋" w:eastAsia="仿宋" w:hAnsi="仿宋" w:cs="FangSong_GB2312-Identity-H"/>
          <w:kern w:val="0"/>
          <w:sz w:val="32"/>
          <w:szCs w:val="32"/>
        </w:rPr>
      </w:pPr>
      <w:r w:rsidRPr="004E2369">
        <w:rPr>
          <w:rFonts w:ascii="仿宋" w:eastAsia="仿宋" w:hAnsi="仿宋" w:cs="FangSong_GB2312-Identity-H" w:hint="eastAsia"/>
          <w:b/>
          <w:kern w:val="0"/>
          <w:sz w:val="32"/>
          <w:szCs w:val="32"/>
        </w:rPr>
        <w:t>研究内容</w:t>
      </w:r>
      <w:r>
        <w:rPr>
          <w:rFonts w:ascii="仿宋" w:eastAsia="仿宋" w:hAnsi="仿宋" w:cs="FangSong_GB2312-Identity-H" w:hint="eastAsia"/>
          <w:kern w:val="0"/>
          <w:sz w:val="32"/>
          <w:szCs w:val="32"/>
        </w:rPr>
        <w:t>：</w:t>
      </w:r>
      <w:r w:rsidRPr="002D7F74">
        <w:rPr>
          <w:rFonts w:ascii="仿宋" w:eastAsia="仿宋" w:hAnsi="仿宋" w:cs="FangSong_GB2312-Identity-H" w:hint="eastAsia"/>
          <w:kern w:val="0"/>
          <w:sz w:val="32"/>
          <w:szCs w:val="32"/>
        </w:rPr>
        <w:t>针对喷涂企业所需要喷涂部件外形不一、待喷涂部位不一、颜色不一的柔性化喷涂需求，研发出替代喷涂企业喷漆人工作业智能机器人系统；研究全方位机器视觉扫描系统；研究大范围快速三维重建技术、在线喷涂工艺设计与动态轨迹规划技术；研究机器人免人工示教技术的智能化喷涂作业机器人成套设备，实现喷涂机器人在喷涂行业的示范应用。</w:t>
      </w:r>
    </w:p>
    <w:p w:rsidR="006012C1" w:rsidRDefault="006012C1" w:rsidP="006012C1">
      <w:pPr>
        <w:autoSpaceDE w:val="0"/>
        <w:autoSpaceDN w:val="0"/>
        <w:adjustRightInd w:val="0"/>
        <w:spacing w:line="500" w:lineRule="exact"/>
        <w:ind w:firstLineChars="200" w:firstLine="643"/>
        <w:jc w:val="left"/>
        <w:rPr>
          <w:rFonts w:ascii="仿宋" w:eastAsia="仿宋" w:hAnsi="仿宋" w:cs="FangSong_GB2312-Identity-H"/>
          <w:kern w:val="0"/>
          <w:sz w:val="32"/>
          <w:szCs w:val="32"/>
        </w:rPr>
      </w:pPr>
      <w:r w:rsidRPr="004E2369">
        <w:rPr>
          <w:rFonts w:ascii="仿宋" w:eastAsia="仿宋" w:hAnsi="仿宋" w:cs="FangSong_GB2312-Identity-H" w:hint="eastAsia"/>
          <w:b/>
          <w:kern w:val="0"/>
          <w:sz w:val="32"/>
          <w:szCs w:val="32"/>
        </w:rPr>
        <w:t>考核指标</w:t>
      </w:r>
      <w:r>
        <w:rPr>
          <w:rFonts w:ascii="仿宋" w:eastAsia="仿宋" w:hAnsi="仿宋" w:cs="FangSong_GB2312-Identity-H" w:hint="eastAsia"/>
          <w:kern w:val="0"/>
          <w:sz w:val="32"/>
          <w:szCs w:val="32"/>
        </w:rPr>
        <w:t>：</w:t>
      </w:r>
      <w:r w:rsidRPr="00C8323C">
        <w:rPr>
          <w:rFonts w:ascii="仿宋" w:eastAsia="仿宋" w:hAnsi="仿宋" w:cs="FangSong_GB2312-Identity-H" w:hint="eastAsia"/>
          <w:kern w:val="0"/>
          <w:sz w:val="32"/>
          <w:szCs w:val="32"/>
        </w:rPr>
        <w:t>形成全方位机器视觉扫描系统，快速对实物进行实物特征建模，扫描建模范围≥</w:t>
      </w:r>
      <w:r w:rsidRPr="00C8323C">
        <w:rPr>
          <w:rFonts w:ascii="仿宋" w:eastAsia="仿宋" w:hAnsi="仿宋" w:cs="FangSong_GB2312-Identity-H"/>
          <w:kern w:val="0"/>
          <w:sz w:val="32"/>
          <w:szCs w:val="32"/>
        </w:rPr>
        <w:t>10m*5m*5m</w:t>
      </w:r>
      <w:r w:rsidRPr="00C8323C">
        <w:rPr>
          <w:rFonts w:ascii="仿宋" w:eastAsia="仿宋" w:hAnsi="仿宋" w:cs="FangSong_GB2312-Identity-H" w:hint="eastAsia"/>
          <w:kern w:val="0"/>
          <w:sz w:val="32"/>
          <w:szCs w:val="32"/>
        </w:rPr>
        <w:t>，喷涂范围≥</w:t>
      </w:r>
      <w:r w:rsidRPr="00C8323C">
        <w:rPr>
          <w:rFonts w:ascii="仿宋" w:eastAsia="仿宋" w:hAnsi="仿宋" w:cs="FangSong_GB2312-Identity-H"/>
          <w:kern w:val="0"/>
          <w:sz w:val="32"/>
          <w:szCs w:val="32"/>
        </w:rPr>
        <w:t>10m*3m*3m</w:t>
      </w:r>
      <w:r w:rsidRPr="00C8323C">
        <w:rPr>
          <w:rFonts w:ascii="仿宋" w:eastAsia="仿宋" w:hAnsi="仿宋" w:cs="FangSong_GB2312-Identity-H" w:hint="eastAsia"/>
          <w:kern w:val="0"/>
          <w:sz w:val="32"/>
          <w:szCs w:val="32"/>
        </w:rPr>
        <w:t>；不受喷件限制，满足</w:t>
      </w:r>
      <w:r>
        <w:rPr>
          <w:rFonts w:ascii="仿宋" w:eastAsia="仿宋" w:hAnsi="仿宋" w:cs="FangSong_GB2312-Identity-H"/>
          <w:kern w:val="0"/>
          <w:sz w:val="32"/>
          <w:szCs w:val="32"/>
        </w:rPr>
        <w:t>5</w:t>
      </w:r>
      <w:r w:rsidRPr="00C8323C">
        <w:rPr>
          <w:rFonts w:ascii="仿宋" w:eastAsia="仿宋" w:hAnsi="仿宋" w:cs="FangSong_GB2312-Identity-H" w:hint="eastAsia"/>
          <w:kern w:val="0"/>
          <w:sz w:val="32"/>
          <w:szCs w:val="32"/>
        </w:rPr>
        <w:t>种以上喷件的喷涂功能需求；实现喷涂区域、类型、距离、气体压力，气体流量、扇幅大小等多种参数实时设置，满足用户</w:t>
      </w:r>
      <w:r>
        <w:rPr>
          <w:rFonts w:ascii="仿宋" w:eastAsia="仿宋" w:hAnsi="仿宋" w:cs="FangSong_GB2312-Identity-H"/>
          <w:kern w:val="0"/>
          <w:sz w:val="32"/>
          <w:szCs w:val="32"/>
        </w:rPr>
        <w:t>3</w:t>
      </w:r>
      <w:r w:rsidRPr="00C8323C">
        <w:rPr>
          <w:rFonts w:ascii="仿宋" w:eastAsia="仿宋" w:hAnsi="仿宋" w:cs="FangSong_GB2312-Identity-H" w:hint="eastAsia"/>
          <w:kern w:val="0"/>
          <w:sz w:val="32"/>
          <w:szCs w:val="32"/>
        </w:rPr>
        <w:t>种以上喷涂工艺的需求；根据模型三维数据及在线工艺参数设计，动态规划最优喷涂策略，免去人工编程，减少人工干预，使机器人完成多样化的喷涂动作，模拟人工喷涂并突破人工局限，实现人工智能免示教编程的高端智能喷涂功能，其中扫描建模时间≤</w:t>
      </w:r>
      <w:r w:rsidRPr="00C8323C">
        <w:rPr>
          <w:rFonts w:ascii="仿宋" w:eastAsia="仿宋" w:hAnsi="仿宋" w:cs="FangSong_GB2312-Identity-H"/>
          <w:kern w:val="0"/>
          <w:sz w:val="32"/>
          <w:szCs w:val="32"/>
        </w:rPr>
        <w:t>3</w:t>
      </w:r>
      <w:r w:rsidRPr="00C8323C">
        <w:rPr>
          <w:rFonts w:ascii="仿宋" w:eastAsia="仿宋" w:hAnsi="仿宋" w:cs="FangSong_GB2312-Identity-H" w:hint="eastAsia"/>
          <w:kern w:val="0"/>
          <w:sz w:val="32"/>
          <w:szCs w:val="32"/>
        </w:rPr>
        <w:t>秒，处理扫描点云数量≥</w:t>
      </w:r>
      <w:r w:rsidRPr="00C8323C">
        <w:rPr>
          <w:rFonts w:ascii="仿宋" w:eastAsia="仿宋" w:hAnsi="仿宋" w:cs="FangSong_GB2312-Identity-H"/>
          <w:kern w:val="0"/>
          <w:sz w:val="32"/>
          <w:szCs w:val="32"/>
        </w:rPr>
        <w:t>150</w:t>
      </w:r>
      <w:r w:rsidRPr="00C8323C">
        <w:rPr>
          <w:rFonts w:ascii="仿宋" w:eastAsia="仿宋" w:hAnsi="仿宋" w:cs="FangSong_GB2312-Identity-H" w:hint="eastAsia"/>
          <w:kern w:val="0"/>
          <w:sz w:val="32"/>
          <w:szCs w:val="32"/>
        </w:rPr>
        <w:t>万点，路径智能规划时间≤</w:t>
      </w:r>
      <w:r w:rsidRPr="00C8323C">
        <w:rPr>
          <w:rFonts w:ascii="仿宋" w:eastAsia="仿宋" w:hAnsi="仿宋" w:cs="FangSong_GB2312-Identity-H"/>
          <w:kern w:val="0"/>
          <w:sz w:val="32"/>
          <w:szCs w:val="32"/>
        </w:rPr>
        <w:t>10</w:t>
      </w:r>
      <w:r w:rsidRPr="00C8323C">
        <w:rPr>
          <w:rFonts w:ascii="仿宋" w:eastAsia="仿宋" w:hAnsi="仿宋" w:cs="FangSong_GB2312-Identity-H" w:hint="eastAsia"/>
          <w:kern w:val="0"/>
          <w:sz w:val="32"/>
          <w:szCs w:val="32"/>
        </w:rPr>
        <w:t>秒；具备兼容底漆、色漆、清漆的喷涂油漆系统，最终喷涂漆膜厚度偏差≤</w:t>
      </w:r>
      <w:r w:rsidRPr="00C8323C">
        <w:rPr>
          <w:rFonts w:ascii="仿宋" w:eastAsia="仿宋" w:hAnsi="仿宋" w:cs="FangSong_GB2312-Identity-H"/>
          <w:kern w:val="0"/>
          <w:sz w:val="32"/>
          <w:szCs w:val="32"/>
        </w:rPr>
        <w:t>5</w:t>
      </w:r>
      <w:r w:rsidRPr="00C8323C">
        <w:rPr>
          <w:rFonts w:ascii="仿宋" w:eastAsia="仿宋" w:hAnsi="仿宋" w:cs="FangSong_GB2312-Identity-H" w:hint="eastAsia"/>
          <w:kern w:val="0"/>
          <w:sz w:val="32"/>
          <w:szCs w:val="32"/>
        </w:rPr>
        <w:t>μ</w:t>
      </w:r>
      <w:r w:rsidRPr="00C8323C">
        <w:rPr>
          <w:rFonts w:ascii="仿宋" w:eastAsia="仿宋" w:hAnsi="仿宋" w:cs="FangSong_GB2312-Identity-H"/>
          <w:kern w:val="0"/>
          <w:sz w:val="32"/>
          <w:szCs w:val="32"/>
        </w:rPr>
        <w:t>m</w:t>
      </w:r>
      <w:r w:rsidRPr="00C8323C">
        <w:rPr>
          <w:rFonts w:ascii="仿宋" w:eastAsia="仿宋" w:hAnsi="仿宋" w:cs="FangSong_GB2312-Identity-H" w:hint="eastAsia"/>
          <w:kern w:val="0"/>
          <w:sz w:val="32"/>
          <w:szCs w:val="32"/>
        </w:rPr>
        <w:t>。</w:t>
      </w:r>
    </w:p>
    <w:p w:rsidR="006012C1" w:rsidRDefault="006012C1" w:rsidP="006012C1">
      <w:pPr>
        <w:autoSpaceDE w:val="0"/>
        <w:autoSpaceDN w:val="0"/>
        <w:adjustRightInd w:val="0"/>
        <w:spacing w:line="500" w:lineRule="exact"/>
        <w:ind w:firstLineChars="200" w:firstLine="643"/>
        <w:jc w:val="left"/>
        <w:rPr>
          <w:rFonts w:ascii="楷体" w:eastAsia="楷体" w:hAnsi="楷体" w:cs="FangSong_GB2312-Identity-H"/>
          <w:b/>
          <w:kern w:val="0"/>
          <w:sz w:val="32"/>
          <w:szCs w:val="32"/>
        </w:rPr>
      </w:pPr>
      <w:r>
        <w:rPr>
          <w:rFonts w:ascii="楷体" w:eastAsia="楷体" w:hAnsi="楷体" w:cs="FangSong_GB2312-Identity-H" w:hint="eastAsia"/>
          <w:b/>
          <w:kern w:val="0"/>
          <w:sz w:val="32"/>
          <w:szCs w:val="32"/>
        </w:rPr>
        <w:t>6．</w:t>
      </w:r>
      <w:r w:rsidRPr="00DA6650">
        <w:rPr>
          <w:rFonts w:ascii="楷体" w:eastAsia="楷体" w:hAnsi="楷体" w:cs="FangSong_GB2312-Identity-H" w:hint="eastAsia"/>
          <w:b/>
          <w:kern w:val="0"/>
          <w:sz w:val="32"/>
          <w:szCs w:val="32"/>
        </w:rPr>
        <w:t>面向酿酒工艺流程的机器人智能作业系统</w:t>
      </w:r>
    </w:p>
    <w:p w:rsidR="006012C1" w:rsidRPr="00FB14CA" w:rsidRDefault="006012C1" w:rsidP="006012C1">
      <w:pPr>
        <w:autoSpaceDE w:val="0"/>
        <w:autoSpaceDN w:val="0"/>
        <w:adjustRightInd w:val="0"/>
        <w:spacing w:line="500" w:lineRule="exact"/>
        <w:ind w:firstLineChars="200" w:firstLine="643"/>
        <w:jc w:val="left"/>
        <w:rPr>
          <w:rFonts w:ascii="仿宋" w:eastAsia="仿宋" w:hAnsi="仿宋" w:cs="FangSong_GB2312-Identity-H"/>
          <w:kern w:val="0"/>
          <w:sz w:val="32"/>
          <w:szCs w:val="32"/>
        </w:rPr>
      </w:pPr>
      <w:r w:rsidRPr="00FB14CA">
        <w:rPr>
          <w:rFonts w:ascii="仿宋" w:eastAsia="仿宋" w:hAnsi="仿宋" w:cs="FangSong_GB2312-Identity-H" w:hint="eastAsia"/>
          <w:b/>
          <w:kern w:val="0"/>
          <w:sz w:val="32"/>
          <w:szCs w:val="32"/>
        </w:rPr>
        <w:t>研究内容</w:t>
      </w:r>
      <w:r>
        <w:rPr>
          <w:rFonts w:ascii="仿宋" w:eastAsia="仿宋" w:hAnsi="仿宋" w:cs="FangSong_GB2312-Identity-H" w:hint="eastAsia"/>
          <w:kern w:val="0"/>
          <w:sz w:val="32"/>
          <w:szCs w:val="32"/>
        </w:rPr>
        <w:t>：</w:t>
      </w:r>
      <w:r w:rsidRPr="00FB14CA">
        <w:rPr>
          <w:rFonts w:ascii="仿宋" w:eastAsia="仿宋" w:hAnsi="仿宋" w:cs="FangSong_GB2312-Identity-H" w:hint="eastAsia"/>
          <w:kern w:val="0"/>
          <w:sz w:val="32"/>
          <w:szCs w:val="32"/>
        </w:rPr>
        <w:t>面向酒类等酿造行业对酿造工艺自动化的需求，突破机器人自动接料、自动识别上甑位置、自动探汽上甑、均匀铺撒物料、自动控制蒸汽流量、自动识别定位窖池等关键技术，从出窖工位、拌料工位、上甑工位、摊晾工位、回窖池发酵等全过程自动化作业。研究固态发酵法酿酒工艺参数匹配和优化问题</w:t>
      </w:r>
      <w:r w:rsidRPr="00FB14CA">
        <w:rPr>
          <w:rFonts w:ascii="仿宋" w:eastAsia="仿宋" w:hAnsi="仿宋" w:cs="FangSong_GB2312-Identity-H"/>
          <w:kern w:val="0"/>
          <w:sz w:val="32"/>
          <w:szCs w:val="32"/>
        </w:rPr>
        <w:t>,</w:t>
      </w:r>
      <w:r w:rsidRPr="00FB14CA">
        <w:rPr>
          <w:rFonts w:ascii="仿宋" w:eastAsia="仿宋" w:hAnsi="仿宋" w:cs="FangSong_GB2312-Identity-H" w:hint="eastAsia"/>
          <w:kern w:val="0"/>
          <w:sz w:val="32"/>
          <w:szCs w:val="32"/>
        </w:rPr>
        <w:t>解决酿酒过程的在线检测、工艺参数</w:t>
      </w:r>
      <w:r w:rsidRPr="00FB14CA">
        <w:rPr>
          <w:rFonts w:ascii="仿宋" w:eastAsia="仿宋" w:hAnsi="仿宋" w:cs="FangSong_GB2312-Identity-H" w:hint="eastAsia"/>
          <w:kern w:val="0"/>
          <w:sz w:val="32"/>
          <w:szCs w:val="32"/>
        </w:rPr>
        <w:lastRenderedPageBreak/>
        <w:t>优化等关键技术，实现酿酒工艺全流程自动化作业。</w:t>
      </w:r>
    </w:p>
    <w:p w:rsidR="006012C1" w:rsidRPr="00D97575" w:rsidRDefault="006012C1" w:rsidP="006012C1">
      <w:pPr>
        <w:autoSpaceDE w:val="0"/>
        <w:autoSpaceDN w:val="0"/>
        <w:adjustRightInd w:val="0"/>
        <w:spacing w:line="500" w:lineRule="exact"/>
        <w:ind w:firstLineChars="200" w:firstLine="643"/>
        <w:jc w:val="left"/>
        <w:rPr>
          <w:rFonts w:ascii="楷体" w:eastAsia="楷体" w:hAnsi="楷体" w:cs="FangSong_GB2312-Identity-H"/>
          <w:b/>
          <w:kern w:val="0"/>
          <w:sz w:val="32"/>
          <w:szCs w:val="32"/>
        </w:rPr>
      </w:pPr>
      <w:r w:rsidRPr="00FB14CA">
        <w:rPr>
          <w:rFonts w:ascii="仿宋" w:eastAsia="仿宋" w:hAnsi="仿宋" w:cs="FangSong_GB2312-Identity-H" w:hint="eastAsia"/>
          <w:b/>
          <w:kern w:val="0"/>
          <w:sz w:val="32"/>
          <w:szCs w:val="32"/>
        </w:rPr>
        <w:t>考核指标</w:t>
      </w:r>
      <w:r w:rsidRPr="00D97575">
        <w:rPr>
          <w:rFonts w:ascii="仿宋" w:eastAsia="仿宋" w:hAnsi="仿宋" w:cs="FangSong_GB2312-Identity-H" w:hint="eastAsia"/>
          <w:kern w:val="0"/>
          <w:sz w:val="32"/>
          <w:szCs w:val="32"/>
        </w:rPr>
        <w:t>：</w:t>
      </w:r>
      <w:r w:rsidRPr="00FB14CA">
        <w:rPr>
          <w:rFonts w:ascii="仿宋" w:eastAsia="仿宋" w:hAnsi="仿宋" w:cs="FangSong_GB2312-Identity-H" w:hint="eastAsia"/>
          <w:kern w:val="0"/>
          <w:sz w:val="32"/>
          <w:szCs w:val="32"/>
        </w:rPr>
        <w:t>上甑机器人连续供料≥</w:t>
      </w:r>
      <w:r w:rsidRPr="00FB14CA">
        <w:rPr>
          <w:rFonts w:ascii="仿宋" w:eastAsia="仿宋" w:hAnsi="仿宋" w:cs="FangSong_GB2312-Identity-H"/>
          <w:kern w:val="0"/>
          <w:sz w:val="32"/>
          <w:szCs w:val="32"/>
        </w:rPr>
        <w:t>100kg/min,</w:t>
      </w:r>
      <w:r w:rsidRPr="00FB14CA">
        <w:rPr>
          <w:rFonts w:ascii="仿宋" w:eastAsia="仿宋" w:hAnsi="仿宋" w:cs="FangSong_GB2312-Identity-H" w:hint="eastAsia"/>
          <w:kern w:val="0"/>
          <w:sz w:val="32"/>
          <w:szCs w:val="32"/>
        </w:rPr>
        <w:t>响应速度≥</w:t>
      </w:r>
      <w:r w:rsidRPr="00FB14CA">
        <w:rPr>
          <w:rFonts w:ascii="仿宋" w:eastAsia="仿宋" w:hAnsi="仿宋" w:cs="FangSong_GB2312-Identity-H"/>
          <w:kern w:val="0"/>
          <w:sz w:val="32"/>
          <w:szCs w:val="32"/>
        </w:rPr>
        <w:t>1m/s</w:t>
      </w:r>
      <w:r w:rsidRPr="00FB14CA">
        <w:rPr>
          <w:rFonts w:ascii="仿宋" w:eastAsia="仿宋" w:hAnsi="仿宋" w:cs="FangSong_GB2312-Identity-H" w:hint="eastAsia"/>
          <w:kern w:val="0"/>
          <w:sz w:val="32"/>
          <w:szCs w:val="32"/>
        </w:rPr>
        <w:t>，实现自动探汽、测距、调控蒸汽流量等功能</w:t>
      </w:r>
      <w:r w:rsidRPr="00FB14CA">
        <w:rPr>
          <w:rFonts w:ascii="仿宋" w:eastAsia="仿宋" w:hAnsi="仿宋" w:cs="FangSong_GB2312-Identity-H"/>
          <w:kern w:val="0"/>
          <w:sz w:val="32"/>
          <w:szCs w:val="32"/>
        </w:rPr>
        <w:t>;</w:t>
      </w:r>
      <w:r w:rsidRPr="00FB14CA">
        <w:rPr>
          <w:rFonts w:ascii="仿宋" w:eastAsia="仿宋" w:hAnsi="仿宋" w:cs="FangSong_GB2312-Identity-H" w:hint="eastAsia"/>
          <w:kern w:val="0"/>
          <w:sz w:val="32"/>
          <w:szCs w:val="32"/>
        </w:rPr>
        <w:t>实现对馏酒系统集中控制及智能摘酒；上甑料面不平度≤</w:t>
      </w:r>
      <w:r w:rsidRPr="00FB14CA">
        <w:rPr>
          <w:rFonts w:ascii="仿宋" w:eastAsia="仿宋" w:hAnsi="仿宋" w:cs="FangSong_GB2312-Identity-H"/>
          <w:kern w:val="0"/>
          <w:sz w:val="32"/>
          <w:szCs w:val="32"/>
        </w:rPr>
        <w:t>30mm;</w:t>
      </w:r>
      <w:r w:rsidRPr="00FB14CA">
        <w:rPr>
          <w:rFonts w:ascii="仿宋" w:eastAsia="仿宋" w:hAnsi="仿宋" w:cs="FangSong_GB2312-Identity-H" w:hint="eastAsia"/>
          <w:kern w:val="0"/>
          <w:sz w:val="32"/>
          <w:szCs w:val="32"/>
        </w:rPr>
        <w:t>测距误差≤</w:t>
      </w:r>
      <w:r w:rsidRPr="00FB14CA">
        <w:rPr>
          <w:rFonts w:ascii="仿宋" w:eastAsia="仿宋" w:hAnsi="仿宋" w:cs="FangSong_GB2312-Identity-H"/>
          <w:kern w:val="0"/>
          <w:sz w:val="32"/>
          <w:szCs w:val="32"/>
        </w:rPr>
        <w:t>20mm;</w:t>
      </w:r>
      <w:r w:rsidRPr="00FB14CA">
        <w:rPr>
          <w:rFonts w:ascii="仿宋" w:eastAsia="仿宋" w:hAnsi="仿宋" w:cs="FangSong_GB2312-Identity-H" w:hint="eastAsia"/>
          <w:kern w:val="0"/>
          <w:sz w:val="32"/>
          <w:szCs w:val="32"/>
        </w:rPr>
        <w:t>探汽保证汽上升跟随料顶面不超过</w:t>
      </w:r>
      <w:r w:rsidRPr="00FB14CA">
        <w:rPr>
          <w:rFonts w:ascii="仿宋" w:eastAsia="仿宋" w:hAnsi="仿宋" w:cs="FangSong_GB2312-Identity-H"/>
          <w:kern w:val="0"/>
          <w:sz w:val="32"/>
          <w:szCs w:val="32"/>
        </w:rPr>
        <w:t>60mm</w:t>
      </w:r>
      <w:r w:rsidRPr="00FB14CA">
        <w:rPr>
          <w:rFonts w:ascii="仿宋" w:eastAsia="仿宋" w:hAnsi="仿宋" w:cs="FangSong_GB2312-Identity-H" w:hint="eastAsia"/>
          <w:kern w:val="0"/>
          <w:sz w:val="32"/>
          <w:szCs w:val="32"/>
        </w:rPr>
        <w:t>且不穿汽，同一时刻甑内各见汽点高度偏差≤</w:t>
      </w:r>
      <w:r w:rsidRPr="00FB14CA">
        <w:rPr>
          <w:rFonts w:ascii="仿宋" w:eastAsia="仿宋" w:hAnsi="仿宋" w:cs="FangSong_GB2312-Identity-H"/>
          <w:kern w:val="0"/>
          <w:sz w:val="32"/>
          <w:szCs w:val="32"/>
        </w:rPr>
        <w:t>30mm;</w:t>
      </w:r>
      <w:r w:rsidRPr="00FB14CA">
        <w:rPr>
          <w:rFonts w:ascii="仿宋" w:eastAsia="仿宋" w:hAnsi="仿宋" w:cs="FangSong_GB2312-Identity-H" w:hint="eastAsia"/>
          <w:kern w:val="0"/>
          <w:sz w:val="32"/>
          <w:szCs w:val="32"/>
        </w:rPr>
        <w:t>智能摘酒机器人酒精度分析误差率≤±</w:t>
      </w:r>
      <w:r w:rsidRPr="00FB14CA">
        <w:rPr>
          <w:rFonts w:ascii="仿宋" w:eastAsia="仿宋" w:hAnsi="仿宋" w:cs="FangSong_GB2312-Identity-H"/>
          <w:kern w:val="0"/>
          <w:sz w:val="32"/>
          <w:szCs w:val="32"/>
        </w:rPr>
        <w:t>0.4</w:t>
      </w:r>
      <w:r w:rsidRPr="00FB14CA">
        <w:rPr>
          <w:rFonts w:ascii="仿宋" w:eastAsia="仿宋" w:hAnsi="仿宋" w:cs="FangSong_GB2312-Identity-H" w:hint="eastAsia"/>
          <w:kern w:val="0"/>
          <w:sz w:val="32"/>
          <w:szCs w:val="32"/>
        </w:rPr>
        <w:t>度</w:t>
      </w:r>
      <w:r w:rsidRPr="00FB14CA">
        <w:rPr>
          <w:rFonts w:ascii="仿宋" w:eastAsia="仿宋" w:hAnsi="仿宋" w:cs="FangSong_GB2312-Identity-H"/>
          <w:kern w:val="0"/>
          <w:sz w:val="32"/>
          <w:szCs w:val="32"/>
        </w:rPr>
        <w:t>;</w:t>
      </w:r>
      <w:r w:rsidRPr="00FB14CA">
        <w:rPr>
          <w:rFonts w:ascii="仿宋" w:eastAsia="仿宋" w:hAnsi="仿宋" w:cs="FangSong_GB2312-Identity-H" w:hint="eastAsia"/>
          <w:kern w:val="0"/>
          <w:sz w:val="32"/>
          <w:szCs w:val="32"/>
        </w:rPr>
        <w:t>出窖机器人（智能天车）三坐标位置误差≤</w:t>
      </w:r>
      <w:r w:rsidRPr="00FB14CA">
        <w:rPr>
          <w:rFonts w:ascii="仿宋" w:eastAsia="仿宋" w:hAnsi="仿宋" w:cs="FangSong_GB2312-Identity-H"/>
          <w:kern w:val="0"/>
          <w:sz w:val="32"/>
          <w:szCs w:val="32"/>
        </w:rPr>
        <w:t>10mm</w:t>
      </w:r>
      <w:r w:rsidRPr="00FB14CA">
        <w:rPr>
          <w:rFonts w:ascii="仿宋" w:eastAsia="仿宋" w:hAnsi="仿宋" w:cs="FangSong_GB2312-Identity-H" w:hint="eastAsia"/>
          <w:kern w:val="0"/>
          <w:sz w:val="32"/>
          <w:szCs w:val="32"/>
        </w:rPr>
        <w:t>，水平移动速度≥</w:t>
      </w:r>
      <w:r w:rsidRPr="00FB14CA">
        <w:rPr>
          <w:rFonts w:ascii="仿宋" w:eastAsia="仿宋" w:hAnsi="仿宋" w:cs="FangSong_GB2312-Identity-H"/>
          <w:kern w:val="0"/>
          <w:sz w:val="32"/>
          <w:szCs w:val="32"/>
        </w:rPr>
        <w:t>30m/min</w:t>
      </w:r>
      <w:r w:rsidRPr="00FB14CA">
        <w:rPr>
          <w:rFonts w:ascii="仿宋" w:eastAsia="仿宋" w:hAnsi="仿宋" w:cs="FangSong_GB2312-Identity-H" w:hint="eastAsia"/>
          <w:kern w:val="0"/>
          <w:sz w:val="32"/>
          <w:szCs w:val="32"/>
        </w:rPr>
        <w:t>，纵向移动速度≥</w:t>
      </w:r>
      <w:r w:rsidRPr="00FB14CA">
        <w:rPr>
          <w:rFonts w:ascii="仿宋" w:eastAsia="仿宋" w:hAnsi="仿宋" w:cs="FangSong_GB2312-Identity-H"/>
          <w:kern w:val="0"/>
          <w:sz w:val="32"/>
          <w:szCs w:val="32"/>
        </w:rPr>
        <w:t>20m/min</w:t>
      </w:r>
      <w:r w:rsidRPr="00FB14CA">
        <w:rPr>
          <w:rFonts w:ascii="仿宋" w:eastAsia="仿宋" w:hAnsi="仿宋" w:cs="FangSong_GB2312-Identity-H" w:hint="eastAsia"/>
          <w:kern w:val="0"/>
          <w:sz w:val="32"/>
          <w:szCs w:val="32"/>
        </w:rPr>
        <w:t>，起吊重量≥</w:t>
      </w:r>
      <w:r w:rsidRPr="00FB14CA">
        <w:rPr>
          <w:rFonts w:ascii="仿宋" w:eastAsia="仿宋" w:hAnsi="仿宋" w:cs="FangSong_GB2312-Identity-H"/>
          <w:kern w:val="0"/>
          <w:sz w:val="32"/>
          <w:szCs w:val="32"/>
        </w:rPr>
        <w:t>3t;</w:t>
      </w:r>
      <w:r w:rsidRPr="00FB14CA">
        <w:rPr>
          <w:rFonts w:ascii="仿宋" w:eastAsia="仿宋" w:hAnsi="仿宋" w:cs="FangSong_GB2312-Identity-H" w:hint="eastAsia"/>
          <w:kern w:val="0"/>
          <w:sz w:val="32"/>
          <w:szCs w:val="32"/>
        </w:rPr>
        <w:t>建立相应生产工艺标准及规范。</w:t>
      </w:r>
    </w:p>
    <w:p w:rsidR="006012C1" w:rsidRDefault="006012C1" w:rsidP="006012C1">
      <w:pPr>
        <w:autoSpaceDE w:val="0"/>
        <w:autoSpaceDN w:val="0"/>
        <w:adjustRightInd w:val="0"/>
        <w:spacing w:line="500" w:lineRule="exact"/>
        <w:ind w:firstLineChars="200" w:firstLine="643"/>
        <w:jc w:val="left"/>
        <w:rPr>
          <w:rFonts w:ascii="楷体" w:eastAsia="楷体" w:hAnsi="楷体" w:cs="FangSong_GB2312-Identity-H"/>
          <w:b/>
          <w:kern w:val="0"/>
          <w:sz w:val="32"/>
          <w:szCs w:val="32"/>
        </w:rPr>
      </w:pPr>
      <w:r>
        <w:rPr>
          <w:rFonts w:ascii="楷体" w:eastAsia="楷体" w:hAnsi="楷体" w:cs="FangSong_GB2312-Identity-H" w:hint="eastAsia"/>
          <w:b/>
          <w:kern w:val="0"/>
          <w:sz w:val="32"/>
          <w:szCs w:val="32"/>
        </w:rPr>
        <w:t>7．</w:t>
      </w:r>
      <w:r w:rsidRPr="004570CF">
        <w:rPr>
          <w:rFonts w:ascii="楷体" w:eastAsia="楷体" w:hAnsi="楷体" w:cs="FangSong_GB2312-Identity-H" w:hint="eastAsia"/>
          <w:b/>
          <w:kern w:val="0"/>
          <w:sz w:val="32"/>
          <w:szCs w:val="32"/>
        </w:rPr>
        <w:t>无轨导航重载</w:t>
      </w:r>
      <w:r w:rsidRPr="004570CF">
        <w:rPr>
          <w:rFonts w:ascii="楷体" w:eastAsia="楷体" w:hAnsi="楷体" w:cs="FangSong_GB2312-Identity-H"/>
          <w:b/>
          <w:kern w:val="0"/>
          <w:sz w:val="32"/>
          <w:szCs w:val="32"/>
        </w:rPr>
        <w:t>AGV</w:t>
      </w:r>
      <w:r>
        <w:rPr>
          <w:rFonts w:ascii="楷体" w:eastAsia="楷体" w:hAnsi="楷体" w:cs="FangSong_GB2312-Identity-H" w:hint="eastAsia"/>
          <w:b/>
          <w:kern w:val="0"/>
          <w:sz w:val="32"/>
          <w:szCs w:val="32"/>
        </w:rPr>
        <w:t>。</w:t>
      </w:r>
    </w:p>
    <w:p w:rsidR="006012C1" w:rsidRPr="004570CF" w:rsidRDefault="006012C1" w:rsidP="006012C1">
      <w:pPr>
        <w:autoSpaceDE w:val="0"/>
        <w:autoSpaceDN w:val="0"/>
        <w:adjustRightInd w:val="0"/>
        <w:spacing w:line="500" w:lineRule="exact"/>
        <w:ind w:firstLineChars="200" w:firstLine="643"/>
        <w:jc w:val="left"/>
        <w:rPr>
          <w:rFonts w:ascii="仿宋" w:eastAsia="仿宋" w:hAnsi="仿宋" w:cs="FangSong_GB2312-Identity-H"/>
          <w:kern w:val="0"/>
          <w:sz w:val="32"/>
          <w:szCs w:val="32"/>
        </w:rPr>
      </w:pPr>
      <w:r w:rsidRPr="004570CF">
        <w:rPr>
          <w:rFonts w:ascii="仿宋" w:eastAsia="仿宋" w:hAnsi="仿宋" w:cs="FangSong_GB2312-Identity-H" w:hint="eastAsia"/>
          <w:b/>
          <w:kern w:val="0"/>
          <w:sz w:val="32"/>
          <w:szCs w:val="32"/>
        </w:rPr>
        <w:t>研究内容</w:t>
      </w:r>
      <w:r w:rsidRPr="004570CF">
        <w:rPr>
          <w:rFonts w:ascii="仿宋" w:eastAsia="仿宋" w:hAnsi="仿宋" w:cs="FangSong_GB2312-Identity-H" w:hint="eastAsia"/>
          <w:kern w:val="0"/>
          <w:sz w:val="32"/>
          <w:szCs w:val="32"/>
        </w:rPr>
        <w:t>：针对固定园区大吨位货物搬运效率低，用工难，成本高的难题，攻克高刚度大承载车架结构设计及制造工艺，多轴高精度转向，基于北斗</w:t>
      </w:r>
      <w:r>
        <w:rPr>
          <w:rFonts w:ascii="仿宋" w:eastAsia="仿宋" w:hAnsi="仿宋" w:cs="FangSong_GB2312-Identity-H"/>
          <w:kern w:val="0"/>
          <w:sz w:val="32"/>
          <w:szCs w:val="32"/>
        </w:rPr>
        <w:t>/GPS+</w:t>
      </w:r>
      <w:r>
        <w:rPr>
          <w:rFonts w:ascii="仿宋" w:eastAsia="仿宋" w:hAnsi="仿宋" w:cs="FangSong_GB2312-Identity-H" w:hint="eastAsia"/>
          <w:kern w:val="0"/>
          <w:sz w:val="32"/>
          <w:szCs w:val="32"/>
        </w:rPr>
        <w:t>视觉</w:t>
      </w:r>
      <w:r w:rsidRPr="004570CF">
        <w:rPr>
          <w:rFonts w:ascii="仿宋" w:eastAsia="仿宋" w:hAnsi="仿宋" w:cs="FangSong_GB2312-Identity-H"/>
          <w:kern w:val="0"/>
          <w:sz w:val="32"/>
          <w:szCs w:val="32"/>
        </w:rPr>
        <w:t>+</w:t>
      </w:r>
      <w:r w:rsidRPr="004570CF">
        <w:rPr>
          <w:rFonts w:ascii="仿宋" w:eastAsia="仿宋" w:hAnsi="仿宋" w:cs="FangSong_GB2312-Identity-H" w:hint="eastAsia"/>
          <w:kern w:val="0"/>
          <w:sz w:val="32"/>
          <w:szCs w:val="32"/>
        </w:rPr>
        <w:t>惯导</w:t>
      </w:r>
      <w:r>
        <w:rPr>
          <w:rFonts w:ascii="仿宋" w:eastAsia="仿宋" w:hAnsi="仿宋" w:cs="FangSong_GB2312-Identity-H" w:hint="eastAsia"/>
          <w:kern w:val="0"/>
          <w:sz w:val="32"/>
          <w:szCs w:val="32"/>
        </w:rPr>
        <w:t>的室内外</w:t>
      </w:r>
      <w:r w:rsidRPr="004570CF">
        <w:rPr>
          <w:rFonts w:ascii="仿宋" w:eastAsia="仿宋" w:hAnsi="仿宋" w:cs="FangSong_GB2312-Identity-H" w:hint="eastAsia"/>
          <w:kern w:val="0"/>
          <w:sz w:val="32"/>
          <w:szCs w:val="32"/>
        </w:rPr>
        <w:t>多模高精度导航</w:t>
      </w:r>
      <w:r>
        <w:rPr>
          <w:rFonts w:ascii="仿宋" w:eastAsia="仿宋" w:hAnsi="仿宋" w:cs="FangSong_GB2312-Identity-H" w:hint="eastAsia"/>
          <w:kern w:val="0"/>
          <w:sz w:val="32"/>
          <w:szCs w:val="32"/>
        </w:rPr>
        <w:t>定位，基于多结构形式的转向制动数学模型，</w:t>
      </w:r>
      <w:r>
        <w:rPr>
          <w:rFonts w:ascii="仿宋" w:eastAsia="仿宋" w:hAnsi="仿宋" w:cs="FangSong_GB2312-Identity-H"/>
          <w:kern w:val="0"/>
          <w:sz w:val="32"/>
          <w:szCs w:val="32"/>
        </w:rPr>
        <w:t>GPS</w:t>
      </w:r>
      <w:r>
        <w:rPr>
          <w:rFonts w:ascii="仿宋" w:eastAsia="仿宋" w:hAnsi="仿宋" w:cs="FangSong_GB2312-Identity-H" w:hint="eastAsia"/>
          <w:kern w:val="0"/>
          <w:sz w:val="32"/>
          <w:szCs w:val="32"/>
        </w:rPr>
        <w:t>信号丢失后持续行驶，</w:t>
      </w:r>
      <w:r w:rsidRPr="004570CF">
        <w:rPr>
          <w:rFonts w:ascii="仿宋" w:eastAsia="仿宋" w:hAnsi="仿宋" w:cs="FangSong_GB2312-Identity-H" w:hint="eastAsia"/>
          <w:kern w:val="0"/>
          <w:sz w:val="32"/>
          <w:szCs w:val="32"/>
        </w:rPr>
        <w:t>辆调度管理系统等关键技术，开发无轨导航重载</w:t>
      </w:r>
      <w:r w:rsidRPr="004570CF">
        <w:rPr>
          <w:rFonts w:ascii="仿宋" w:eastAsia="仿宋" w:hAnsi="仿宋" w:cs="FangSong_GB2312-Identity-H"/>
          <w:kern w:val="0"/>
          <w:sz w:val="32"/>
          <w:szCs w:val="32"/>
        </w:rPr>
        <w:t>AGV</w:t>
      </w:r>
      <w:r w:rsidRPr="004570CF">
        <w:rPr>
          <w:rFonts w:ascii="仿宋" w:eastAsia="仿宋" w:hAnsi="仿宋" w:cs="FangSong_GB2312-Identity-H" w:hint="eastAsia"/>
          <w:kern w:val="0"/>
          <w:sz w:val="32"/>
          <w:szCs w:val="32"/>
        </w:rPr>
        <w:t>及调度系统，实现固定园区大吨位货物自动搬运功能，打造无轨导航重载</w:t>
      </w:r>
      <w:r w:rsidRPr="004570CF">
        <w:rPr>
          <w:rFonts w:ascii="仿宋" w:eastAsia="仿宋" w:hAnsi="仿宋" w:cs="FangSong_GB2312-Identity-H"/>
          <w:kern w:val="0"/>
          <w:sz w:val="32"/>
          <w:szCs w:val="32"/>
        </w:rPr>
        <w:t>AGV</w:t>
      </w:r>
      <w:r w:rsidRPr="004570CF">
        <w:rPr>
          <w:rFonts w:ascii="仿宋" w:eastAsia="仿宋" w:hAnsi="仿宋" w:cs="FangSong_GB2312-Identity-H" w:hint="eastAsia"/>
          <w:kern w:val="0"/>
          <w:sz w:val="32"/>
          <w:szCs w:val="32"/>
        </w:rPr>
        <w:t>产业链。</w:t>
      </w:r>
    </w:p>
    <w:p w:rsidR="006012C1" w:rsidRPr="004570CF" w:rsidRDefault="006012C1" w:rsidP="006012C1">
      <w:pPr>
        <w:autoSpaceDE w:val="0"/>
        <w:autoSpaceDN w:val="0"/>
        <w:adjustRightInd w:val="0"/>
        <w:spacing w:line="500" w:lineRule="exact"/>
        <w:ind w:firstLineChars="200" w:firstLine="643"/>
        <w:jc w:val="left"/>
        <w:rPr>
          <w:rFonts w:ascii="仿宋" w:eastAsia="仿宋" w:hAnsi="仿宋" w:cs="FangSong_GB2312-Identity-H"/>
          <w:kern w:val="0"/>
          <w:sz w:val="32"/>
          <w:szCs w:val="32"/>
        </w:rPr>
      </w:pPr>
      <w:r w:rsidRPr="004570CF">
        <w:rPr>
          <w:rFonts w:ascii="仿宋" w:eastAsia="仿宋" w:hAnsi="仿宋" w:cs="FangSong_GB2312-Identity-H" w:hint="eastAsia"/>
          <w:b/>
          <w:kern w:val="0"/>
          <w:sz w:val="32"/>
          <w:szCs w:val="32"/>
        </w:rPr>
        <w:t>考核指标</w:t>
      </w:r>
      <w:r w:rsidRPr="004570CF">
        <w:rPr>
          <w:rFonts w:ascii="仿宋" w:eastAsia="仿宋" w:hAnsi="仿宋" w:cs="FangSong_GB2312-Identity-H" w:hint="eastAsia"/>
          <w:kern w:val="0"/>
          <w:sz w:val="32"/>
          <w:szCs w:val="32"/>
        </w:rPr>
        <w:t>：</w:t>
      </w:r>
      <w:r w:rsidRPr="004570CF">
        <w:rPr>
          <w:rFonts w:ascii="仿宋" w:eastAsia="仿宋" w:hAnsi="仿宋" w:cs="FangSong_GB2312-Identity-H"/>
          <w:kern w:val="0"/>
          <w:sz w:val="32"/>
          <w:szCs w:val="32"/>
        </w:rPr>
        <w:t>AGV</w:t>
      </w:r>
      <w:r w:rsidRPr="004570CF">
        <w:rPr>
          <w:rFonts w:ascii="仿宋" w:eastAsia="仿宋" w:hAnsi="仿宋" w:cs="FangSong_GB2312-Identity-H" w:hint="eastAsia"/>
          <w:kern w:val="0"/>
          <w:sz w:val="32"/>
          <w:szCs w:val="32"/>
        </w:rPr>
        <w:t>承载</w:t>
      </w:r>
      <w:r w:rsidRPr="004570CF">
        <w:rPr>
          <w:rFonts w:ascii="仿宋" w:eastAsia="仿宋" w:hAnsi="仿宋" w:cs="FangSong_GB2312-Identity-H"/>
          <w:kern w:val="0"/>
          <w:sz w:val="32"/>
          <w:szCs w:val="32"/>
        </w:rPr>
        <w:t>70T</w:t>
      </w:r>
      <w:r w:rsidRPr="004570CF">
        <w:rPr>
          <w:rFonts w:ascii="仿宋" w:eastAsia="仿宋" w:hAnsi="仿宋" w:cs="FangSong_GB2312-Identity-H" w:hint="eastAsia"/>
          <w:kern w:val="0"/>
          <w:sz w:val="32"/>
          <w:szCs w:val="32"/>
        </w:rPr>
        <w:t>，</w:t>
      </w:r>
      <w:r>
        <w:rPr>
          <w:rFonts w:ascii="仿宋" w:eastAsia="仿宋" w:hAnsi="仿宋" w:cs="FangSong_GB2312-Identity-H" w:hint="eastAsia"/>
          <w:kern w:val="0"/>
          <w:sz w:val="32"/>
          <w:szCs w:val="32"/>
        </w:rPr>
        <w:t>行驶速度</w:t>
      </w:r>
      <w:r>
        <w:rPr>
          <w:rFonts w:ascii="仿宋" w:eastAsia="仿宋" w:hAnsi="仿宋" w:cs="FangSong_GB2312-Identity-H"/>
          <w:kern w:val="0"/>
          <w:sz w:val="32"/>
          <w:szCs w:val="32"/>
        </w:rPr>
        <w:t>6</w:t>
      </w:r>
      <w:r>
        <w:rPr>
          <w:rFonts w:ascii="仿宋" w:eastAsia="仿宋" w:hAnsi="仿宋" w:cs="FangSong_GB2312-Identity-H" w:hint="eastAsia"/>
          <w:kern w:val="0"/>
          <w:sz w:val="32"/>
          <w:szCs w:val="32"/>
        </w:rPr>
        <w:t>米</w:t>
      </w:r>
      <w:r>
        <w:rPr>
          <w:rFonts w:ascii="仿宋" w:eastAsia="仿宋" w:hAnsi="仿宋" w:cs="FangSong_GB2312-Identity-H"/>
          <w:kern w:val="0"/>
          <w:sz w:val="32"/>
          <w:szCs w:val="32"/>
        </w:rPr>
        <w:t>/</w:t>
      </w:r>
      <w:r>
        <w:rPr>
          <w:rFonts w:ascii="仿宋" w:eastAsia="仿宋" w:hAnsi="仿宋" w:cs="FangSong_GB2312-Identity-H" w:hint="eastAsia"/>
          <w:kern w:val="0"/>
          <w:sz w:val="32"/>
          <w:szCs w:val="32"/>
        </w:rPr>
        <w:t>秒；</w:t>
      </w:r>
      <w:r w:rsidRPr="004570CF">
        <w:rPr>
          <w:rFonts w:ascii="仿宋" w:eastAsia="仿宋" w:hAnsi="仿宋" w:cs="FangSong_GB2312-Identity-H" w:hint="eastAsia"/>
          <w:kern w:val="0"/>
          <w:sz w:val="32"/>
          <w:szCs w:val="32"/>
        </w:rPr>
        <w:t>单轴转向角精度</w:t>
      </w:r>
      <w:r w:rsidRPr="004570CF">
        <w:rPr>
          <w:rFonts w:ascii="仿宋" w:eastAsia="仿宋" w:hAnsi="仿宋" w:cs="FangSong_GB2312-Identity-H"/>
          <w:kern w:val="0"/>
          <w:sz w:val="32"/>
          <w:szCs w:val="32"/>
        </w:rPr>
        <w:t>0.1</w:t>
      </w:r>
      <w:r w:rsidRPr="004570CF">
        <w:rPr>
          <w:rFonts w:ascii="仿宋" w:eastAsia="仿宋" w:hAnsi="仿宋" w:cs="FangSong_GB2312-Identity-H" w:hint="eastAsia"/>
          <w:kern w:val="0"/>
          <w:sz w:val="32"/>
          <w:szCs w:val="32"/>
        </w:rPr>
        <w:t>度，四轴同步转向协同度</w:t>
      </w:r>
      <w:r w:rsidRPr="004570CF">
        <w:rPr>
          <w:rFonts w:ascii="仿宋" w:eastAsia="仿宋" w:hAnsi="仿宋" w:cs="FangSong_GB2312-Identity-H"/>
          <w:kern w:val="0"/>
          <w:sz w:val="32"/>
          <w:szCs w:val="32"/>
        </w:rPr>
        <w:t>0.1</w:t>
      </w:r>
      <w:r w:rsidRPr="004570CF">
        <w:rPr>
          <w:rFonts w:ascii="仿宋" w:eastAsia="仿宋" w:hAnsi="仿宋" w:cs="FangSong_GB2312-Identity-H" w:hint="eastAsia"/>
          <w:kern w:val="0"/>
          <w:sz w:val="32"/>
          <w:szCs w:val="32"/>
        </w:rPr>
        <w:t>度；停车定位精度±</w:t>
      </w:r>
      <w:r w:rsidRPr="004570CF">
        <w:rPr>
          <w:rFonts w:ascii="仿宋" w:eastAsia="仿宋" w:hAnsi="仿宋" w:cs="FangSong_GB2312-Identity-H"/>
          <w:kern w:val="0"/>
          <w:sz w:val="32"/>
          <w:szCs w:val="32"/>
        </w:rPr>
        <w:t>20mm</w:t>
      </w:r>
      <w:r w:rsidRPr="004570CF">
        <w:rPr>
          <w:rFonts w:ascii="仿宋" w:eastAsia="仿宋" w:hAnsi="仿宋" w:cs="FangSong_GB2312-Identity-H" w:hint="eastAsia"/>
          <w:kern w:val="0"/>
          <w:sz w:val="32"/>
          <w:szCs w:val="32"/>
        </w:rPr>
        <w:t>，行车定位精度±</w:t>
      </w:r>
      <w:r w:rsidRPr="004570CF">
        <w:rPr>
          <w:rFonts w:ascii="仿宋" w:eastAsia="仿宋" w:hAnsi="仿宋" w:cs="FangSong_GB2312-Identity-H"/>
          <w:kern w:val="0"/>
          <w:sz w:val="32"/>
          <w:szCs w:val="32"/>
        </w:rPr>
        <w:t>50mm</w:t>
      </w:r>
      <w:r>
        <w:rPr>
          <w:rFonts w:ascii="仿宋" w:eastAsia="仿宋" w:hAnsi="仿宋" w:cs="FangSong_GB2312-Identity-H" w:hint="eastAsia"/>
          <w:kern w:val="0"/>
          <w:sz w:val="32"/>
          <w:szCs w:val="32"/>
        </w:rPr>
        <w:t>；</w:t>
      </w:r>
      <w:r>
        <w:rPr>
          <w:rFonts w:ascii="仿宋" w:eastAsia="仿宋" w:hAnsi="仿宋" w:cs="FangSong_GB2312-Identity-H"/>
          <w:kern w:val="0"/>
          <w:sz w:val="32"/>
          <w:szCs w:val="32"/>
        </w:rPr>
        <w:t>GPS</w:t>
      </w:r>
      <w:r>
        <w:rPr>
          <w:rFonts w:ascii="仿宋" w:eastAsia="仿宋" w:hAnsi="仿宋" w:cs="FangSong_GB2312-Identity-H" w:hint="eastAsia"/>
          <w:kern w:val="0"/>
          <w:sz w:val="32"/>
          <w:szCs w:val="32"/>
        </w:rPr>
        <w:t>信号丢失后按要求持续行驶</w:t>
      </w:r>
      <w:r>
        <w:rPr>
          <w:rFonts w:ascii="仿宋" w:eastAsia="仿宋" w:hAnsi="仿宋" w:cs="FangSong_GB2312-Identity-H"/>
          <w:kern w:val="0"/>
          <w:sz w:val="32"/>
          <w:szCs w:val="32"/>
        </w:rPr>
        <w:t>5</w:t>
      </w:r>
      <w:r>
        <w:rPr>
          <w:rFonts w:ascii="仿宋" w:eastAsia="仿宋" w:hAnsi="仿宋" w:cs="FangSong_GB2312-Identity-H" w:hint="eastAsia"/>
          <w:kern w:val="0"/>
          <w:sz w:val="32"/>
          <w:szCs w:val="32"/>
        </w:rPr>
        <w:t>小时；</w:t>
      </w:r>
      <w:r w:rsidRPr="004570CF">
        <w:rPr>
          <w:rFonts w:ascii="仿宋" w:eastAsia="仿宋" w:hAnsi="仿宋" w:cs="FangSong_GB2312-Identity-H" w:hint="eastAsia"/>
          <w:kern w:val="0"/>
          <w:sz w:val="32"/>
          <w:szCs w:val="32"/>
        </w:rPr>
        <w:t>同时调度</w:t>
      </w:r>
      <w:r w:rsidRPr="004570CF">
        <w:rPr>
          <w:rFonts w:ascii="仿宋" w:eastAsia="仿宋" w:hAnsi="仿宋" w:cs="FangSong_GB2312-Identity-H"/>
          <w:kern w:val="0"/>
          <w:sz w:val="32"/>
          <w:szCs w:val="32"/>
        </w:rPr>
        <w:t>100</w:t>
      </w:r>
      <w:r w:rsidRPr="004570CF">
        <w:rPr>
          <w:rFonts w:ascii="仿宋" w:eastAsia="仿宋" w:hAnsi="仿宋" w:cs="FangSong_GB2312-Identity-H" w:hint="eastAsia"/>
          <w:kern w:val="0"/>
          <w:sz w:val="32"/>
          <w:szCs w:val="32"/>
        </w:rPr>
        <w:t>台</w:t>
      </w:r>
      <w:r w:rsidRPr="004570CF">
        <w:rPr>
          <w:rFonts w:ascii="仿宋" w:eastAsia="仿宋" w:hAnsi="仿宋" w:cs="FangSong_GB2312-Identity-H"/>
          <w:kern w:val="0"/>
          <w:sz w:val="32"/>
          <w:szCs w:val="32"/>
        </w:rPr>
        <w:t>AGV</w:t>
      </w:r>
      <w:r>
        <w:rPr>
          <w:rFonts w:ascii="仿宋" w:eastAsia="仿宋" w:hAnsi="仿宋" w:cs="FangSong_GB2312-Identity-H" w:hint="eastAsia"/>
          <w:kern w:val="0"/>
          <w:sz w:val="32"/>
          <w:szCs w:val="32"/>
        </w:rPr>
        <w:t>；</w:t>
      </w:r>
      <w:r w:rsidRPr="004570CF">
        <w:rPr>
          <w:rFonts w:ascii="仿宋" w:eastAsia="仿宋" w:hAnsi="仿宋" w:cs="FangSong_GB2312-Identity-H" w:hint="eastAsia"/>
          <w:kern w:val="0"/>
          <w:sz w:val="32"/>
          <w:szCs w:val="32"/>
        </w:rPr>
        <w:t>申请不少于</w:t>
      </w:r>
      <w:r w:rsidRPr="004570CF">
        <w:rPr>
          <w:rFonts w:ascii="仿宋" w:eastAsia="仿宋" w:hAnsi="仿宋" w:cs="FangSong_GB2312-Identity-H"/>
          <w:kern w:val="0"/>
          <w:sz w:val="32"/>
          <w:szCs w:val="32"/>
        </w:rPr>
        <w:t xml:space="preserve"> 4 </w:t>
      </w:r>
      <w:r w:rsidRPr="004570CF">
        <w:rPr>
          <w:rFonts w:ascii="仿宋" w:eastAsia="仿宋" w:hAnsi="仿宋" w:cs="FangSong_GB2312-Identity-H" w:hint="eastAsia"/>
          <w:kern w:val="0"/>
          <w:sz w:val="32"/>
          <w:szCs w:val="32"/>
        </w:rPr>
        <w:t>项发明专利</w:t>
      </w:r>
      <w:r>
        <w:rPr>
          <w:rFonts w:ascii="仿宋" w:eastAsia="仿宋" w:hAnsi="仿宋" w:cs="FangSong_GB2312-Identity-H" w:hint="eastAsia"/>
          <w:kern w:val="0"/>
          <w:sz w:val="32"/>
          <w:szCs w:val="32"/>
        </w:rPr>
        <w:t>，项目实施后，实现</w:t>
      </w:r>
      <w:r>
        <w:rPr>
          <w:rFonts w:ascii="仿宋" w:eastAsia="仿宋" w:hAnsi="仿宋" w:cs="FangSong_GB2312-Identity-H"/>
          <w:kern w:val="0"/>
          <w:sz w:val="32"/>
          <w:szCs w:val="32"/>
        </w:rPr>
        <w:t>5</w:t>
      </w:r>
      <w:r>
        <w:rPr>
          <w:rFonts w:ascii="仿宋" w:eastAsia="仿宋" w:hAnsi="仿宋" w:cs="FangSong_GB2312-Identity-H" w:hint="eastAsia"/>
          <w:kern w:val="0"/>
          <w:sz w:val="32"/>
          <w:szCs w:val="32"/>
        </w:rPr>
        <w:t>台以上</w:t>
      </w:r>
      <w:r>
        <w:rPr>
          <w:rFonts w:ascii="仿宋" w:eastAsia="仿宋" w:hAnsi="仿宋" w:cs="FangSong_GB2312-Identity-H"/>
          <w:kern w:val="0"/>
          <w:sz w:val="32"/>
          <w:szCs w:val="32"/>
        </w:rPr>
        <w:t>AGV</w:t>
      </w:r>
      <w:r>
        <w:rPr>
          <w:rFonts w:ascii="仿宋" w:eastAsia="仿宋" w:hAnsi="仿宋" w:cs="FangSong_GB2312-Identity-H" w:hint="eastAsia"/>
          <w:kern w:val="0"/>
          <w:sz w:val="32"/>
          <w:szCs w:val="32"/>
        </w:rPr>
        <w:t>示范运营</w:t>
      </w:r>
      <w:r w:rsidRPr="004570CF">
        <w:rPr>
          <w:rFonts w:ascii="仿宋" w:eastAsia="仿宋" w:hAnsi="仿宋" w:cs="FangSong_GB2312-Identity-H" w:hint="eastAsia"/>
          <w:kern w:val="0"/>
          <w:sz w:val="32"/>
          <w:szCs w:val="32"/>
        </w:rPr>
        <w:t>。</w:t>
      </w:r>
    </w:p>
    <w:p w:rsidR="006012C1" w:rsidRDefault="006012C1" w:rsidP="006012C1">
      <w:pPr>
        <w:autoSpaceDE w:val="0"/>
        <w:autoSpaceDN w:val="0"/>
        <w:adjustRightInd w:val="0"/>
        <w:spacing w:line="500" w:lineRule="exact"/>
        <w:ind w:firstLineChars="200" w:firstLine="643"/>
        <w:jc w:val="left"/>
        <w:rPr>
          <w:rFonts w:ascii="楷体" w:eastAsia="楷体" w:hAnsi="楷体" w:cs="FangSong_GB2312-Identity-H"/>
          <w:b/>
          <w:kern w:val="0"/>
          <w:sz w:val="32"/>
          <w:szCs w:val="32"/>
        </w:rPr>
      </w:pPr>
      <w:r>
        <w:rPr>
          <w:rFonts w:ascii="楷体" w:eastAsia="楷体" w:hAnsi="楷体" w:cs="FangSong_GB2312-Identity-H" w:hint="eastAsia"/>
          <w:b/>
          <w:kern w:val="0"/>
          <w:sz w:val="32"/>
          <w:szCs w:val="32"/>
        </w:rPr>
        <w:t>8．</w:t>
      </w:r>
      <w:r w:rsidRPr="00BE638A">
        <w:rPr>
          <w:rFonts w:ascii="楷体" w:eastAsia="楷体" w:hAnsi="楷体" w:cs="FangSong_GB2312-Identity-H" w:hint="eastAsia"/>
          <w:b/>
          <w:kern w:val="0"/>
          <w:sz w:val="32"/>
          <w:szCs w:val="32"/>
        </w:rPr>
        <w:t>智能工业机器人自动化物流分拣系统</w:t>
      </w:r>
      <w:r>
        <w:rPr>
          <w:rFonts w:ascii="楷体" w:eastAsia="楷体" w:hAnsi="楷体" w:cs="FangSong_GB2312-Identity-H" w:hint="eastAsia"/>
          <w:b/>
          <w:kern w:val="0"/>
          <w:sz w:val="32"/>
          <w:szCs w:val="32"/>
        </w:rPr>
        <w:t>。</w:t>
      </w:r>
    </w:p>
    <w:p w:rsidR="006012C1" w:rsidRPr="00BE638A" w:rsidRDefault="006012C1" w:rsidP="006012C1">
      <w:pPr>
        <w:spacing w:line="500" w:lineRule="exact"/>
        <w:ind w:firstLineChars="200" w:firstLine="643"/>
        <w:rPr>
          <w:rFonts w:ascii="仿宋" w:eastAsia="仿宋" w:hAnsi="仿宋" w:cs="FangSong_GB2312-Identity-H"/>
          <w:kern w:val="0"/>
          <w:sz w:val="32"/>
          <w:szCs w:val="32"/>
        </w:rPr>
      </w:pPr>
      <w:r w:rsidRPr="00BE638A">
        <w:rPr>
          <w:rFonts w:ascii="仿宋" w:eastAsia="仿宋" w:hAnsi="仿宋" w:cs="FangSong_GB2312-Identity-H" w:hint="eastAsia"/>
          <w:b/>
          <w:kern w:val="0"/>
          <w:sz w:val="32"/>
          <w:szCs w:val="32"/>
        </w:rPr>
        <w:t>研究内容</w:t>
      </w:r>
      <w:r w:rsidRPr="00BE638A">
        <w:rPr>
          <w:rFonts w:ascii="仿宋" w:eastAsia="仿宋" w:hAnsi="仿宋" w:cs="FangSong_GB2312-Identity-H" w:hint="eastAsia"/>
          <w:kern w:val="0"/>
          <w:sz w:val="32"/>
          <w:szCs w:val="32"/>
        </w:rPr>
        <w:t>：</w:t>
      </w:r>
      <w:r w:rsidRPr="00FE0FF1">
        <w:rPr>
          <w:rFonts w:ascii="仿宋" w:eastAsia="仿宋" w:hAnsi="仿宋" w:cs="FangSong_GB2312-Identity-H" w:hint="eastAsia"/>
          <w:kern w:val="0"/>
          <w:sz w:val="32"/>
          <w:szCs w:val="32"/>
        </w:rPr>
        <w:t>面向物流仓储领域的应用需求，开展</w:t>
      </w:r>
      <w:r w:rsidRPr="00FE0FF1">
        <w:rPr>
          <w:rFonts w:ascii="仿宋" w:eastAsia="仿宋" w:hAnsi="仿宋" w:cs="FangSong_GB2312-Identity-H"/>
          <w:kern w:val="0"/>
          <w:sz w:val="32"/>
          <w:szCs w:val="32"/>
        </w:rPr>
        <w:t>1</w:t>
      </w:r>
      <w:r w:rsidRPr="00FE0FF1">
        <w:rPr>
          <w:rFonts w:ascii="仿宋" w:eastAsia="仿宋" w:hAnsi="仿宋" w:cs="FangSong_GB2312-Identity-H" w:hint="eastAsia"/>
          <w:kern w:val="0"/>
          <w:sz w:val="32"/>
          <w:szCs w:val="32"/>
        </w:rPr>
        <w:t>）包含机器人与</w:t>
      </w:r>
      <w:r w:rsidRPr="00FE0FF1">
        <w:rPr>
          <w:rFonts w:ascii="仿宋" w:eastAsia="仿宋" w:hAnsi="仿宋" w:cs="FangSong_GB2312-Identity-H"/>
          <w:kern w:val="0"/>
          <w:sz w:val="32"/>
          <w:szCs w:val="32"/>
        </w:rPr>
        <w:t>3D</w:t>
      </w:r>
      <w:r w:rsidRPr="00FE0FF1">
        <w:rPr>
          <w:rFonts w:ascii="仿宋" w:eastAsia="仿宋" w:hAnsi="仿宋" w:cs="FangSong_GB2312-Identity-H" w:hint="eastAsia"/>
          <w:kern w:val="0"/>
          <w:sz w:val="32"/>
          <w:szCs w:val="32"/>
        </w:rPr>
        <w:t>相机手眼标定，无序堆叠物体</w:t>
      </w:r>
      <w:r w:rsidRPr="00FE0FF1">
        <w:rPr>
          <w:rFonts w:ascii="仿宋" w:eastAsia="仿宋" w:hAnsi="仿宋" w:cs="FangSong_GB2312-Identity-H"/>
          <w:kern w:val="0"/>
          <w:sz w:val="32"/>
          <w:szCs w:val="32"/>
        </w:rPr>
        <w:t>3D</w:t>
      </w:r>
      <w:r w:rsidRPr="00FE0FF1">
        <w:rPr>
          <w:rFonts w:ascii="仿宋" w:eastAsia="仿宋" w:hAnsi="仿宋" w:cs="FangSong_GB2312-Identity-H" w:hint="eastAsia"/>
          <w:kern w:val="0"/>
          <w:sz w:val="32"/>
          <w:szCs w:val="32"/>
        </w:rPr>
        <w:t>位姿估计和类别识别等关键点的机器人视觉，</w:t>
      </w:r>
      <w:r w:rsidRPr="00FE0FF1">
        <w:rPr>
          <w:rFonts w:ascii="仿宋" w:eastAsia="仿宋" w:hAnsi="仿宋" w:cs="FangSong_GB2312-Identity-H"/>
          <w:kern w:val="0"/>
          <w:sz w:val="32"/>
          <w:szCs w:val="32"/>
        </w:rPr>
        <w:t>2</w:t>
      </w:r>
      <w:r w:rsidRPr="00FE0FF1">
        <w:rPr>
          <w:rFonts w:ascii="仿宋" w:eastAsia="仿宋" w:hAnsi="仿宋" w:cs="FangSong_GB2312-Identity-H" w:hint="eastAsia"/>
          <w:kern w:val="0"/>
          <w:sz w:val="32"/>
          <w:szCs w:val="32"/>
        </w:rPr>
        <w:t>）包括六维力传感器重</w:t>
      </w:r>
      <w:r w:rsidRPr="00FE0FF1">
        <w:rPr>
          <w:rFonts w:ascii="仿宋" w:eastAsia="仿宋" w:hAnsi="仿宋" w:cs="FangSong_GB2312-Identity-H" w:hint="eastAsia"/>
          <w:kern w:val="0"/>
          <w:sz w:val="32"/>
          <w:szCs w:val="32"/>
        </w:rPr>
        <w:lastRenderedPageBreak/>
        <w:t>力补偿、导纳控制为关键点的机器人力控，</w:t>
      </w:r>
      <w:r w:rsidRPr="00FE0FF1">
        <w:rPr>
          <w:rFonts w:ascii="仿宋" w:eastAsia="仿宋" w:hAnsi="仿宋" w:cs="FangSong_GB2312-Identity-H"/>
          <w:kern w:val="0"/>
          <w:sz w:val="32"/>
          <w:szCs w:val="32"/>
        </w:rPr>
        <w:t>3</w:t>
      </w:r>
      <w:r w:rsidRPr="00FE0FF1">
        <w:rPr>
          <w:rFonts w:ascii="仿宋" w:eastAsia="仿宋" w:hAnsi="仿宋" w:cs="FangSong_GB2312-Identity-H" w:hint="eastAsia"/>
          <w:kern w:val="0"/>
          <w:sz w:val="32"/>
          <w:szCs w:val="32"/>
        </w:rPr>
        <w:t>）以碰撞检测和轨迹自动生成为关键点的机器人自主运动规划三项关键技术研发。开展针对电商仓储物流场景的机器人分拣系统研制，包括拆零拣选机器人、码垛机器人和拆垛机器人三套实际装备。开展工程测试与实际应用推广。</w:t>
      </w:r>
      <w:r w:rsidRPr="00BE638A">
        <w:rPr>
          <w:rFonts w:ascii="仿宋" w:eastAsia="仿宋" w:hAnsi="仿宋" w:cs="FangSong_GB2312-Identity-H"/>
          <w:kern w:val="0"/>
          <w:sz w:val="32"/>
          <w:szCs w:val="32"/>
        </w:rPr>
        <w:t xml:space="preserve"> </w:t>
      </w:r>
    </w:p>
    <w:p w:rsidR="006012C1" w:rsidRDefault="006012C1" w:rsidP="006012C1">
      <w:pPr>
        <w:autoSpaceDE w:val="0"/>
        <w:autoSpaceDN w:val="0"/>
        <w:adjustRightInd w:val="0"/>
        <w:spacing w:line="500" w:lineRule="exact"/>
        <w:ind w:firstLineChars="200" w:firstLine="643"/>
        <w:jc w:val="left"/>
        <w:rPr>
          <w:rFonts w:ascii="仿宋" w:eastAsia="仿宋" w:hAnsi="仿宋" w:cs="FangSong_GB2312-Identity-H"/>
          <w:kern w:val="0"/>
          <w:sz w:val="32"/>
          <w:szCs w:val="32"/>
        </w:rPr>
      </w:pPr>
      <w:r w:rsidRPr="00BE638A">
        <w:rPr>
          <w:rFonts w:ascii="仿宋" w:eastAsia="仿宋" w:hAnsi="仿宋" w:cs="FangSong_GB2312-Identity-H" w:hint="eastAsia"/>
          <w:b/>
          <w:kern w:val="0"/>
          <w:sz w:val="32"/>
          <w:szCs w:val="32"/>
        </w:rPr>
        <w:t>考核指标</w:t>
      </w:r>
      <w:r w:rsidRPr="00BE638A">
        <w:rPr>
          <w:rFonts w:ascii="仿宋" w:eastAsia="仿宋" w:hAnsi="仿宋" w:cs="FangSong_GB2312-Identity-H" w:hint="eastAsia"/>
          <w:kern w:val="0"/>
          <w:sz w:val="32"/>
          <w:szCs w:val="32"/>
        </w:rPr>
        <w:t>：</w:t>
      </w:r>
      <w:r w:rsidRPr="00FE0FF1">
        <w:rPr>
          <w:rFonts w:ascii="仿宋" w:eastAsia="仿宋" w:hAnsi="仿宋" w:cs="FangSong_GB2312-Identity-H" w:hint="eastAsia"/>
          <w:kern w:val="0"/>
          <w:sz w:val="32"/>
          <w:szCs w:val="32"/>
        </w:rPr>
        <w:t>基于视觉的物体定位误差</w:t>
      </w:r>
      <w:r w:rsidRPr="00FE0FF1">
        <w:rPr>
          <w:rFonts w:ascii="仿宋" w:eastAsia="仿宋" w:hAnsi="仿宋" w:cs="FangSong_GB2312-Identity-H"/>
          <w:kern w:val="0"/>
          <w:sz w:val="32"/>
          <w:szCs w:val="32"/>
        </w:rPr>
        <w:t>xyz</w:t>
      </w:r>
      <w:r w:rsidRPr="00FE0FF1">
        <w:rPr>
          <w:rFonts w:ascii="仿宋" w:eastAsia="仿宋" w:hAnsi="仿宋" w:cs="FangSong_GB2312-Identity-H" w:hint="eastAsia"/>
          <w:kern w:val="0"/>
          <w:sz w:val="32"/>
          <w:szCs w:val="32"/>
        </w:rPr>
        <w:t>单向小于</w:t>
      </w:r>
      <w:r w:rsidRPr="00FE0FF1">
        <w:rPr>
          <w:rFonts w:ascii="仿宋" w:eastAsia="仿宋" w:hAnsi="仿宋" w:cs="FangSong_GB2312-Identity-H"/>
          <w:kern w:val="0"/>
          <w:sz w:val="32"/>
          <w:szCs w:val="32"/>
        </w:rPr>
        <w:t>3mm</w:t>
      </w:r>
      <w:r w:rsidRPr="00FE0FF1">
        <w:rPr>
          <w:rFonts w:ascii="仿宋" w:eastAsia="仿宋" w:hAnsi="仿宋" w:cs="FangSong_GB2312-Identity-H" w:hint="eastAsia"/>
          <w:kern w:val="0"/>
          <w:sz w:val="32"/>
          <w:szCs w:val="32"/>
        </w:rPr>
        <w:t>，类别识别成功率大于</w:t>
      </w:r>
      <w:r w:rsidRPr="00FE0FF1">
        <w:rPr>
          <w:rFonts w:ascii="仿宋" w:eastAsia="仿宋" w:hAnsi="仿宋" w:cs="FangSong_GB2312-Identity-H"/>
          <w:kern w:val="0"/>
          <w:sz w:val="32"/>
          <w:szCs w:val="32"/>
        </w:rPr>
        <w:t>98%</w:t>
      </w:r>
      <w:r w:rsidRPr="00FE0FF1">
        <w:rPr>
          <w:rFonts w:ascii="仿宋" w:eastAsia="仿宋" w:hAnsi="仿宋" w:cs="FangSong_GB2312-Identity-H" w:hint="eastAsia"/>
          <w:kern w:val="0"/>
          <w:sz w:val="32"/>
          <w:szCs w:val="32"/>
        </w:rPr>
        <w:t>。开发不少于</w:t>
      </w:r>
      <w:r w:rsidRPr="00FE0FF1">
        <w:rPr>
          <w:rFonts w:ascii="仿宋" w:eastAsia="仿宋" w:hAnsi="仿宋" w:cs="FangSong_GB2312-Identity-H"/>
          <w:kern w:val="0"/>
          <w:sz w:val="32"/>
          <w:szCs w:val="32"/>
        </w:rPr>
        <w:t>5</w:t>
      </w:r>
      <w:r w:rsidRPr="00FE0FF1">
        <w:rPr>
          <w:rFonts w:ascii="仿宋" w:eastAsia="仿宋" w:hAnsi="仿宋" w:cs="FangSong_GB2312-Identity-H" w:hint="eastAsia"/>
          <w:kern w:val="0"/>
          <w:sz w:val="32"/>
          <w:szCs w:val="32"/>
        </w:rPr>
        <w:t>种智能末端。开发出面向物流仓储的拆零拣选机器人、码垛机器人、拆垛机器人各</w:t>
      </w:r>
      <w:r w:rsidRPr="00FE0FF1">
        <w:rPr>
          <w:rFonts w:ascii="仿宋" w:eastAsia="仿宋" w:hAnsi="仿宋" w:cs="FangSong_GB2312-Identity-H"/>
          <w:kern w:val="0"/>
          <w:sz w:val="32"/>
          <w:szCs w:val="32"/>
        </w:rPr>
        <w:t>1</w:t>
      </w:r>
      <w:r w:rsidRPr="00FE0FF1">
        <w:rPr>
          <w:rFonts w:ascii="仿宋" w:eastAsia="仿宋" w:hAnsi="仿宋" w:cs="FangSong_GB2312-Identity-H" w:hint="eastAsia"/>
          <w:kern w:val="0"/>
          <w:sz w:val="32"/>
          <w:szCs w:val="32"/>
        </w:rPr>
        <w:t>套。拆零拣选机器人主要指标</w:t>
      </w:r>
      <w:r w:rsidRPr="00FE0FF1">
        <w:rPr>
          <w:rFonts w:ascii="仿宋" w:eastAsia="仿宋" w:hAnsi="仿宋" w:cs="FangSong_GB2312-Identity-H"/>
          <w:kern w:val="0"/>
          <w:sz w:val="32"/>
          <w:szCs w:val="32"/>
        </w:rPr>
        <w:t>:</w:t>
      </w:r>
      <w:r w:rsidRPr="00FE0FF1">
        <w:rPr>
          <w:rFonts w:ascii="仿宋" w:eastAsia="仿宋" w:hAnsi="仿宋" w:cs="FangSong_GB2312-Identity-H" w:hint="eastAsia"/>
          <w:kern w:val="0"/>
          <w:sz w:val="32"/>
          <w:szCs w:val="32"/>
        </w:rPr>
        <w:t>平均耗时小于</w:t>
      </w:r>
      <w:r w:rsidRPr="00FE0FF1">
        <w:rPr>
          <w:rFonts w:ascii="仿宋" w:eastAsia="仿宋" w:hAnsi="仿宋" w:cs="FangSong_GB2312-Identity-H"/>
          <w:kern w:val="0"/>
          <w:sz w:val="32"/>
          <w:szCs w:val="32"/>
        </w:rPr>
        <w:t>6</w:t>
      </w:r>
      <w:r w:rsidRPr="00FE0FF1">
        <w:rPr>
          <w:rFonts w:ascii="仿宋" w:eastAsia="仿宋" w:hAnsi="仿宋" w:cs="FangSong_GB2312-Identity-H" w:hint="eastAsia"/>
          <w:kern w:val="0"/>
          <w:sz w:val="32"/>
          <w:szCs w:val="32"/>
        </w:rPr>
        <w:t>秒</w:t>
      </w:r>
      <w:r w:rsidRPr="00FE0FF1">
        <w:rPr>
          <w:rFonts w:ascii="仿宋" w:eastAsia="仿宋" w:hAnsi="仿宋" w:cs="FangSong_GB2312-Identity-H"/>
          <w:kern w:val="0"/>
          <w:sz w:val="32"/>
          <w:szCs w:val="32"/>
        </w:rPr>
        <w:t>/</w:t>
      </w:r>
      <w:r w:rsidRPr="00FE0FF1">
        <w:rPr>
          <w:rFonts w:ascii="仿宋" w:eastAsia="仿宋" w:hAnsi="仿宋" w:cs="FangSong_GB2312-Identity-H" w:hint="eastAsia"/>
          <w:kern w:val="0"/>
          <w:sz w:val="32"/>
          <w:szCs w:val="32"/>
        </w:rPr>
        <w:t>件</w:t>
      </w:r>
      <w:r w:rsidRPr="00FE0FF1">
        <w:rPr>
          <w:rFonts w:ascii="仿宋" w:eastAsia="仿宋" w:hAnsi="仿宋" w:cs="FangSong_GB2312-Identity-H"/>
          <w:kern w:val="0"/>
          <w:sz w:val="32"/>
          <w:szCs w:val="32"/>
        </w:rPr>
        <w:t xml:space="preserve">, </w:t>
      </w:r>
      <w:r w:rsidRPr="00FE0FF1">
        <w:rPr>
          <w:rFonts w:ascii="仿宋" w:eastAsia="仿宋" w:hAnsi="仿宋" w:cs="FangSong_GB2312-Identity-H" w:hint="eastAsia"/>
          <w:kern w:val="0"/>
          <w:sz w:val="32"/>
          <w:szCs w:val="32"/>
        </w:rPr>
        <w:t>重复拣选成功率大于</w:t>
      </w:r>
      <w:r w:rsidRPr="00FE0FF1">
        <w:rPr>
          <w:rFonts w:ascii="仿宋" w:eastAsia="仿宋" w:hAnsi="仿宋" w:cs="FangSong_GB2312-Identity-H"/>
          <w:kern w:val="0"/>
          <w:sz w:val="32"/>
          <w:szCs w:val="32"/>
        </w:rPr>
        <w:t>99.99%,</w:t>
      </w:r>
      <w:r w:rsidRPr="00FE0FF1">
        <w:rPr>
          <w:rFonts w:ascii="仿宋" w:eastAsia="仿宋" w:hAnsi="仿宋" w:cs="FangSong_GB2312-Identity-H" w:hint="eastAsia"/>
          <w:kern w:val="0"/>
          <w:sz w:val="32"/>
          <w:szCs w:val="32"/>
        </w:rPr>
        <w:t>适应不少于</w:t>
      </w:r>
      <w:r w:rsidRPr="00FE0FF1">
        <w:rPr>
          <w:rFonts w:ascii="仿宋" w:eastAsia="仿宋" w:hAnsi="仿宋" w:cs="FangSong_GB2312-Identity-H"/>
          <w:kern w:val="0"/>
          <w:sz w:val="32"/>
          <w:szCs w:val="32"/>
        </w:rPr>
        <w:t>5000</w:t>
      </w:r>
      <w:r w:rsidRPr="00FE0FF1">
        <w:rPr>
          <w:rFonts w:ascii="仿宋" w:eastAsia="仿宋" w:hAnsi="仿宋" w:cs="FangSong_GB2312-Identity-H" w:hint="eastAsia"/>
          <w:kern w:val="0"/>
          <w:sz w:val="32"/>
          <w:szCs w:val="32"/>
        </w:rPr>
        <w:t>种商品。码垛机器人主要指标</w:t>
      </w:r>
      <w:r w:rsidRPr="00FE0FF1">
        <w:rPr>
          <w:rFonts w:ascii="仿宋" w:eastAsia="仿宋" w:hAnsi="仿宋" w:cs="FangSong_GB2312-Identity-H"/>
          <w:kern w:val="0"/>
          <w:sz w:val="32"/>
          <w:szCs w:val="32"/>
        </w:rPr>
        <w:t>:</w:t>
      </w:r>
      <w:r w:rsidRPr="00FE0FF1">
        <w:rPr>
          <w:rFonts w:ascii="仿宋" w:eastAsia="仿宋" w:hAnsi="仿宋" w:cs="FangSong_GB2312-Identity-H" w:hint="eastAsia"/>
          <w:kern w:val="0"/>
          <w:sz w:val="32"/>
          <w:szCs w:val="32"/>
        </w:rPr>
        <w:t>耗时小于</w:t>
      </w:r>
      <w:r w:rsidRPr="00FE0FF1">
        <w:rPr>
          <w:rFonts w:ascii="仿宋" w:eastAsia="仿宋" w:hAnsi="仿宋" w:cs="FangSong_GB2312-Identity-H"/>
          <w:kern w:val="0"/>
          <w:sz w:val="32"/>
          <w:szCs w:val="32"/>
        </w:rPr>
        <w:t>9</w:t>
      </w:r>
      <w:r w:rsidRPr="00FE0FF1">
        <w:rPr>
          <w:rFonts w:ascii="仿宋" w:eastAsia="仿宋" w:hAnsi="仿宋" w:cs="FangSong_GB2312-Identity-H" w:hint="eastAsia"/>
          <w:kern w:val="0"/>
          <w:sz w:val="32"/>
          <w:szCs w:val="32"/>
        </w:rPr>
        <w:t>秒</w:t>
      </w:r>
      <w:r w:rsidRPr="00FE0FF1">
        <w:rPr>
          <w:rFonts w:ascii="仿宋" w:eastAsia="仿宋" w:hAnsi="仿宋" w:cs="FangSong_GB2312-Identity-H"/>
          <w:kern w:val="0"/>
          <w:sz w:val="32"/>
          <w:szCs w:val="32"/>
        </w:rPr>
        <w:t>/</w:t>
      </w:r>
      <w:r w:rsidRPr="00FE0FF1">
        <w:rPr>
          <w:rFonts w:ascii="仿宋" w:eastAsia="仿宋" w:hAnsi="仿宋" w:cs="FangSong_GB2312-Identity-H" w:hint="eastAsia"/>
          <w:kern w:val="0"/>
          <w:sz w:val="32"/>
          <w:szCs w:val="32"/>
        </w:rPr>
        <w:t>件</w:t>
      </w:r>
      <w:r w:rsidRPr="00FE0FF1">
        <w:rPr>
          <w:rFonts w:ascii="仿宋" w:eastAsia="仿宋" w:hAnsi="仿宋" w:cs="FangSong_GB2312-Identity-H"/>
          <w:kern w:val="0"/>
          <w:sz w:val="32"/>
          <w:szCs w:val="32"/>
        </w:rPr>
        <w:t>,</w:t>
      </w:r>
      <w:r w:rsidRPr="00FE0FF1">
        <w:rPr>
          <w:rFonts w:ascii="仿宋" w:eastAsia="仿宋" w:hAnsi="仿宋" w:cs="FangSong_GB2312-Identity-H" w:hint="eastAsia"/>
          <w:kern w:val="0"/>
          <w:sz w:val="32"/>
          <w:szCs w:val="32"/>
        </w:rPr>
        <w:t>可自适应生成</w:t>
      </w:r>
      <w:r w:rsidRPr="00FE0FF1">
        <w:rPr>
          <w:rFonts w:ascii="仿宋" w:eastAsia="仿宋" w:hAnsi="仿宋" w:cs="FangSong_GB2312-Identity-H"/>
          <w:kern w:val="0"/>
          <w:sz w:val="32"/>
          <w:szCs w:val="32"/>
        </w:rPr>
        <w:t>3</w:t>
      </w:r>
      <w:r w:rsidRPr="00FE0FF1">
        <w:rPr>
          <w:rFonts w:ascii="仿宋" w:eastAsia="仿宋" w:hAnsi="仿宋" w:cs="FangSong_GB2312-Identity-H" w:hint="eastAsia"/>
          <w:kern w:val="0"/>
          <w:sz w:val="32"/>
          <w:szCs w:val="32"/>
        </w:rPr>
        <w:t>种垛型。拆垛机器人主要技术指标</w:t>
      </w:r>
      <w:r w:rsidRPr="00FE0FF1">
        <w:rPr>
          <w:rFonts w:ascii="仿宋" w:eastAsia="仿宋" w:hAnsi="仿宋" w:cs="FangSong_GB2312-Identity-H"/>
          <w:kern w:val="0"/>
          <w:sz w:val="32"/>
          <w:szCs w:val="32"/>
        </w:rPr>
        <w:t>:</w:t>
      </w:r>
      <w:r w:rsidRPr="00FE0FF1">
        <w:rPr>
          <w:rFonts w:ascii="仿宋" w:eastAsia="仿宋" w:hAnsi="仿宋" w:cs="FangSong_GB2312-Identity-H" w:hint="eastAsia"/>
          <w:kern w:val="0"/>
          <w:sz w:val="32"/>
          <w:szCs w:val="32"/>
        </w:rPr>
        <w:t>平均耗时小于</w:t>
      </w:r>
      <w:r w:rsidRPr="00FE0FF1">
        <w:rPr>
          <w:rFonts w:ascii="仿宋" w:eastAsia="仿宋" w:hAnsi="仿宋" w:cs="FangSong_GB2312-Identity-H"/>
          <w:kern w:val="0"/>
          <w:sz w:val="32"/>
          <w:szCs w:val="32"/>
        </w:rPr>
        <w:t>10</w:t>
      </w:r>
      <w:r w:rsidRPr="00FE0FF1">
        <w:rPr>
          <w:rFonts w:ascii="仿宋" w:eastAsia="仿宋" w:hAnsi="仿宋" w:cs="FangSong_GB2312-Identity-H" w:hint="eastAsia"/>
          <w:kern w:val="0"/>
          <w:sz w:val="32"/>
          <w:szCs w:val="32"/>
        </w:rPr>
        <w:t>秒</w:t>
      </w:r>
      <w:r w:rsidRPr="00FE0FF1">
        <w:rPr>
          <w:rFonts w:ascii="仿宋" w:eastAsia="仿宋" w:hAnsi="仿宋" w:cs="FangSong_GB2312-Identity-H"/>
          <w:kern w:val="0"/>
          <w:sz w:val="32"/>
          <w:szCs w:val="32"/>
        </w:rPr>
        <w:t>/</w:t>
      </w:r>
      <w:r w:rsidRPr="00FE0FF1">
        <w:rPr>
          <w:rFonts w:ascii="仿宋" w:eastAsia="仿宋" w:hAnsi="仿宋" w:cs="FangSong_GB2312-Identity-H" w:hint="eastAsia"/>
          <w:kern w:val="0"/>
          <w:sz w:val="32"/>
          <w:szCs w:val="32"/>
        </w:rPr>
        <w:t>件</w:t>
      </w:r>
      <w:r w:rsidRPr="00FE0FF1">
        <w:rPr>
          <w:rFonts w:ascii="仿宋" w:eastAsia="仿宋" w:hAnsi="仿宋" w:cs="FangSong_GB2312-Identity-H"/>
          <w:kern w:val="0"/>
          <w:sz w:val="32"/>
          <w:szCs w:val="32"/>
        </w:rPr>
        <w:t xml:space="preserve">, </w:t>
      </w:r>
      <w:r w:rsidRPr="00FE0FF1">
        <w:rPr>
          <w:rFonts w:ascii="仿宋" w:eastAsia="仿宋" w:hAnsi="仿宋" w:cs="FangSong_GB2312-Identity-H" w:hint="eastAsia"/>
          <w:kern w:val="0"/>
          <w:sz w:val="32"/>
          <w:szCs w:val="32"/>
        </w:rPr>
        <w:t>重复抓取成功率大于</w:t>
      </w:r>
      <w:r w:rsidRPr="00FE0FF1">
        <w:rPr>
          <w:rFonts w:ascii="仿宋" w:eastAsia="仿宋" w:hAnsi="仿宋" w:cs="FangSong_GB2312-Identity-H"/>
          <w:kern w:val="0"/>
          <w:sz w:val="32"/>
          <w:szCs w:val="32"/>
        </w:rPr>
        <w:t xml:space="preserve">99.99%, </w:t>
      </w:r>
      <w:r w:rsidRPr="00FE0FF1">
        <w:rPr>
          <w:rFonts w:ascii="仿宋" w:eastAsia="仿宋" w:hAnsi="仿宋" w:cs="FangSong_GB2312-Identity-H" w:hint="eastAsia"/>
          <w:kern w:val="0"/>
          <w:sz w:val="32"/>
          <w:szCs w:val="32"/>
        </w:rPr>
        <w:t>适应不少于</w:t>
      </w:r>
      <w:r w:rsidRPr="00FE0FF1">
        <w:rPr>
          <w:rFonts w:ascii="仿宋" w:eastAsia="仿宋" w:hAnsi="仿宋" w:cs="FangSong_GB2312-Identity-H"/>
          <w:kern w:val="0"/>
          <w:sz w:val="32"/>
          <w:szCs w:val="32"/>
        </w:rPr>
        <w:t>1000</w:t>
      </w:r>
      <w:r w:rsidRPr="00FE0FF1">
        <w:rPr>
          <w:rFonts w:ascii="仿宋" w:eastAsia="仿宋" w:hAnsi="仿宋" w:cs="FangSong_GB2312-Identity-H" w:hint="eastAsia"/>
          <w:kern w:val="0"/>
          <w:sz w:val="32"/>
          <w:szCs w:val="32"/>
        </w:rPr>
        <w:t>种商品。实现仓储配置</w:t>
      </w:r>
      <w:r w:rsidRPr="00FE0FF1">
        <w:rPr>
          <w:rFonts w:ascii="仿宋" w:eastAsia="仿宋" w:hAnsi="仿宋" w:cs="FangSong_GB2312-Identity-H"/>
          <w:kern w:val="0"/>
          <w:sz w:val="32"/>
          <w:szCs w:val="32"/>
        </w:rPr>
        <w:t>10</w:t>
      </w:r>
      <w:r w:rsidRPr="00FE0FF1">
        <w:rPr>
          <w:rFonts w:ascii="仿宋" w:eastAsia="仿宋" w:hAnsi="仿宋" w:cs="FangSong_GB2312-Identity-H" w:hint="eastAsia"/>
          <w:kern w:val="0"/>
          <w:sz w:val="32"/>
          <w:szCs w:val="32"/>
        </w:rPr>
        <w:t>套以上物流分拣系统</w:t>
      </w:r>
      <w:r w:rsidRPr="00FE0FF1">
        <w:rPr>
          <w:rFonts w:ascii="仿宋" w:eastAsia="仿宋" w:hAnsi="仿宋" w:cs="FangSong_GB2312-Identity-H"/>
          <w:kern w:val="0"/>
          <w:sz w:val="32"/>
          <w:szCs w:val="32"/>
        </w:rPr>
        <w:t xml:space="preserve">, </w:t>
      </w:r>
      <w:r>
        <w:rPr>
          <w:rFonts w:ascii="仿宋" w:eastAsia="仿宋" w:hAnsi="仿宋" w:cs="FangSong_GB2312-Identity-H" w:hint="eastAsia"/>
          <w:kern w:val="0"/>
          <w:sz w:val="32"/>
          <w:szCs w:val="32"/>
        </w:rPr>
        <w:t>覆盖</w:t>
      </w:r>
      <w:r w:rsidRPr="00FE0FF1">
        <w:rPr>
          <w:rFonts w:ascii="仿宋" w:eastAsia="仿宋" w:hAnsi="仿宋" w:cs="FangSong_GB2312-Identity-H" w:hint="eastAsia"/>
          <w:kern w:val="0"/>
          <w:sz w:val="32"/>
          <w:szCs w:val="32"/>
        </w:rPr>
        <w:t>拆零拣选机器人、码垛机器人、拆垛机器人，合计在不少于</w:t>
      </w:r>
      <w:r>
        <w:rPr>
          <w:rFonts w:ascii="仿宋" w:eastAsia="仿宋" w:hAnsi="仿宋" w:cs="FangSong_GB2312-Identity-H"/>
          <w:kern w:val="0"/>
          <w:sz w:val="32"/>
          <w:szCs w:val="32"/>
        </w:rPr>
        <w:t>3</w:t>
      </w:r>
      <w:r w:rsidRPr="00FE0FF1">
        <w:rPr>
          <w:rFonts w:ascii="仿宋" w:eastAsia="仿宋" w:hAnsi="仿宋" w:cs="FangSong_GB2312-Identity-H" w:hint="eastAsia"/>
          <w:kern w:val="0"/>
          <w:sz w:val="32"/>
          <w:szCs w:val="32"/>
        </w:rPr>
        <w:t>个仓储中推广应用。</w:t>
      </w:r>
    </w:p>
    <w:p w:rsidR="00A44C0F" w:rsidRDefault="00A44C0F" w:rsidP="00A44C0F">
      <w:pPr>
        <w:autoSpaceDE w:val="0"/>
        <w:autoSpaceDN w:val="0"/>
        <w:adjustRightInd w:val="0"/>
        <w:spacing w:line="500" w:lineRule="exact"/>
        <w:ind w:firstLineChars="200" w:firstLine="640"/>
        <w:jc w:val="left"/>
        <w:rPr>
          <w:rFonts w:ascii="仿宋" w:eastAsia="仿宋" w:hAnsi="仿宋" w:cs="FangSong_GB2312-Identity-H"/>
          <w:kern w:val="0"/>
          <w:sz w:val="32"/>
          <w:szCs w:val="32"/>
        </w:rPr>
      </w:pPr>
    </w:p>
    <w:p w:rsidR="00A44C0F" w:rsidRDefault="00A44C0F" w:rsidP="00A44C0F">
      <w:pPr>
        <w:autoSpaceDE w:val="0"/>
        <w:autoSpaceDN w:val="0"/>
        <w:adjustRightInd w:val="0"/>
        <w:spacing w:line="500" w:lineRule="exact"/>
        <w:ind w:firstLineChars="200" w:firstLine="640"/>
        <w:jc w:val="left"/>
        <w:rPr>
          <w:rFonts w:ascii="仿宋" w:eastAsia="仿宋" w:hAnsi="仿宋" w:cs="FangSong_GB2312-Identity-H"/>
          <w:kern w:val="0"/>
          <w:sz w:val="32"/>
          <w:szCs w:val="32"/>
        </w:rPr>
      </w:pPr>
    </w:p>
    <w:sectPr w:rsidR="00A44C0F" w:rsidSect="00C72D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B7F" w:rsidRDefault="002A7B7F" w:rsidP="00974ACB">
      <w:r>
        <w:separator/>
      </w:r>
    </w:p>
  </w:endnote>
  <w:endnote w:type="continuationSeparator" w:id="1">
    <w:p w:rsidR="002A7B7F" w:rsidRDefault="002A7B7F" w:rsidP="00974A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2000000000000"/>
    <w:charset w:val="86"/>
    <w:family w:val="script"/>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angSong_GB2312-Identity-H">
    <w:altName w:val="方正舒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B7F" w:rsidRDefault="002A7B7F" w:rsidP="00974ACB">
      <w:r>
        <w:separator/>
      </w:r>
    </w:p>
  </w:footnote>
  <w:footnote w:type="continuationSeparator" w:id="1">
    <w:p w:rsidR="002A7B7F" w:rsidRDefault="002A7B7F" w:rsidP="00974A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o:colormenu v:ext="edit" fillcolor="none [321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7052"/>
    <w:rsid w:val="000071B1"/>
    <w:rsid w:val="000D5807"/>
    <w:rsid w:val="001322B8"/>
    <w:rsid w:val="00205323"/>
    <w:rsid w:val="00240E10"/>
    <w:rsid w:val="00242E50"/>
    <w:rsid w:val="00297D54"/>
    <w:rsid w:val="002A7B7F"/>
    <w:rsid w:val="002E45A2"/>
    <w:rsid w:val="003042B8"/>
    <w:rsid w:val="00310F37"/>
    <w:rsid w:val="003F37CC"/>
    <w:rsid w:val="004C0F64"/>
    <w:rsid w:val="005761D4"/>
    <w:rsid w:val="005A6BDA"/>
    <w:rsid w:val="006012C1"/>
    <w:rsid w:val="00626BB8"/>
    <w:rsid w:val="00781CB3"/>
    <w:rsid w:val="007B3CE6"/>
    <w:rsid w:val="00830857"/>
    <w:rsid w:val="00854E50"/>
    <w:rsid w:val="0088756A"/>
    <w:rsid w:val="00974ACB"/>
    <w:rsid w:val="00975036"/>
    <w:rsid w:val="009A3E99"/>
    <w:rsid w:val="00A44C0F"/>
    <w:rsid w:val="00B13AD5"/>
    <w:rsid w:val="00B5226C"/>
    <w:rsid w:val="00B7666F"/>
    <w:rsid w:val="00B926C8"/>
    <w:rsid w:val="00C27A7B"/>
    <w:rsid w:val="00C72DF7"/>
    <w:rsid w:val="00CC02AF"/>
    <w:rsid w:val="00DA2C10"/>
    <w:rsid w:val="00E032E8"/>
    <w:rsid w:val="00E04344"/>
    <w:rsid w:val="00E23493"/>
    <w:rsid w:val="00E236E5"/>
    <w:rsid w:val="00E50E21"/>
    <w:rsid w:val="00E568C2"/>
    <w:rsid w:val="00E728BC"/>
    <w:rsid w:val="00EB5CBA"/>
    <w:rsid w:val="00EE0D16"/>
    <w:rsid w:val="00F470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2E8"/>
    <w:pPr>
      <w:widowControl w:val="0"/>
      <w:jc w:val="both"/>
    </w:pPr>
  </w:style>
  <w:style w:type="paragraph" w:styleId="1">
    <w:name w:val="heading 1"/>
    <w:basedOn w:val="a"/>
    <w:link w:val="1Char"/>
    <w:uiPriority w:val="9"/>
    <w:qFormat/>
    <w:rsid w:val="00240E1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unhideWhenUsed/>
    <w:qFormat/>
    <w:rsid w:val="00E032E8"/>
    <w:rPr>
      <w:rFonts w:ascii="Calibri" w:eastAsia="宋体" w:hAnsi="Calibri" w:cs="Times New Roman"/>
    </w:rPr>
  </w:style>
  <w:style w:type="paragraph" w:styleId="2">
    <w:name w:val="toc 2"/>
    <w:basedOn w:val="a"/>
    <w:next w:val="a"/>
    <w:autoRedefine/>
    <w:uiPriority w:val="39"/>
    <w:unhideWhenUsed/>
    <w:qFormat/>
    <w:rsid w:val="00E032E8"/>
    <w:pPr>
      <w:ind w:leftChars="200" w:left="420"/>
    </w:pPr>
    <w:rPr>
      <w:rFonts w:ascii="Calibri" w:eastAsia="宋体" w:hAnsi="Calibri" w:cs="Times New Roman"/>
    </w:rPr>
  </w:style>
  <w:style w:type="paragraph" w:styleId="a3">
    <w:name w:val="List Paragraph"/>
    <w:basedOn w:val="a"/>
    <w:uiPriority w:val="34"/>
    <w:qFormat/>
    <w:rsid w:val="00E032E8"/>
    <w:pPr>
      <w:ind w:firstLineChars="200" w:firstLine="420"/>
    </w:pPr>
  </w:style>
  <w:style w:type="paragraph" w:styleId="a4">
    <w:name w:val="Normal (Web)"/>
    <w:basedOn w:val="a"/>
    <w:unhideWhenUsed/>
    <w:rsid w:val="00F4705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F47052"/>
    <w:rPr>
      <w:color w:val="0000FF"/>
      <w:u w:val="single"/>
    </w:rPr>
  </w:style>
  <w:style w:type="paragraph" w:styleId="a6">
    <w:name w:val="Document Map"/>
    <w:basedOn w:val="a"/>
    <w:link w:val="Char"/>
    <w:uiPriority w:val="99"/>
    <w:semiHidden/>
    <w:unhideWhenUsed/>
    <w:rsid w:val="00CC02AF"/>
    <w:rPr>
      <w:rFonts w:ascii="宋体" w:eastAsia="宋体"/>
      <w:sz w:val="18"/>
      <w:szCs w:val="18"/>
    </w:rPr>
  </w:style>
  <w:style w:type="character" w:customStyle="1" w:styleId="Char">
    <w:name w:val="文档结构图 Char"/>
    <w:basedOn w:val="a0"/>
    <w:link w:val="a6"/>
    <w:uiPriority w:val="99"/>
    <w:semiHidden/>
    <w:rsid w:val="00CC02AF"/>
    <w:rPr>
      <w:rFonts w:ascii="宋体" w:eastAsia="宋体"/>
      <w:sz w:val="18"/>
      <w:szCs w:val="18"/>
    </w:rPr>
  </w:style>
  <w:style w:type="paragraph" w:styleId="a7">
    <w:name w:val="Balloon Text"/>
    <w:basedOn w:val="a"/>
    <w:link w:val="Char0"/>
    <w:uiPriority w:val="99"/>
    <w:semiHidden/>
    <w:unhideWhenUsed/>
    <w:rsid w:val="006012C1"/>
    <w:rPr>
      <w:sz w:val="18"/>
      <w:szCs w:val="18"/>
    </w:rPr>
  </w:style>
  <w:style w:type="character" w:customStyle="1" w:styleId="Char0">
    <w:name w:val="批注框文本 Char"/>
    <w:basedOn w:val="a0"/>
    <w:link w:val="a7"/>
    <w:uiPriority w:val="99"/>
    <w:semiHidden/>
    <w:rsid w:val="006012C1"/>
    <w:rPr>
      <w:sz w:val="18"/>
      <w:szCs w:val="18"/>
    </w:rPr>
  </w:style>
  <w:style w:type="paragraph" w:styleId="a8">
    <w:name w:val="Date"/>
    <w:basedOn w:val="a"/>
    <w:next w:val="a"/>
    <w:link w:val="Char1"/>
    <w:uiPriority w:val="99"/>
    <w:semiHidden/>
    <w:unhideWhenUsed/>
    <w:rsid w:val="006012C1"/>
    <w:pPr>
      <w:ind w:leftChars="2500" w:left="100"/>
    </w:pPr>
  </w:style>
  <w:style w:type="character" w:customStyle="1" w:styleId="Char1">
    <w:name w:val="日期 Char"/>
    <w:basedOn w:val="a0"/>
    <w:link w:val="a8"/>
    <w:uiPriority w:val="99"/>
    <w:semiHidden/>
    <w:rsid w:val="006012C1"/>
  </w:style>
  <w:style w:type="paragraph" w:styleId="a9">
    <w:name w:val="header"/>
    <w:basedOn w:val="a"/>
    <w:link w:val="Char2"/>
    <w:uiPriority w:val="99"/>
    <w:semiHidden/>
    <w:unhideWhenUsed/>
    <w:rsid w:val="00974AC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rsid w:val="00974ACB"/>
    <w:rPr>
      <w:sz w:val="18"/>
      <w:szCs w:val="18"/>
    </w:rPr>
  </w:style>
  <w:style w:type="paragraph" w:styleId="aa">
    <w:name w:val="footer"/>
    <w:basedOn w:val="a"/>
    <w:link w:val="Char3"/>
    <w:uiPriority w:val="99"/>
    <w:unhideWhenUsed/>
    <w:rsid w:val="00974ACB"/>
    <w:pPr>
      <w:tabs>
        <w:tab w:val="center" w:pos="4153"/>
        <w:tab w:val="right" w:pos="8306"/>
      </w:tabs>
      <w:snapToGrid w:val="0"/>
      <w:jc w:val="left"/>
    </w:pPr>
    <w:rPr>
      <w:sz w:val="18"/>
      <w:szCs w:val="18"/>
    </w:rPr>
  </w:style>
  <w:style w:type="character" w:customStyle="1" w:styleId="Char3">
    <w:name w:val="页脚 Char"/>
    <w:basedOn w:val="a0"/>
    <w:link w:val="aa"/>
    <w:uiPriority w:val="99"/>
    <w:rsid w:val="00974ACB"/>
    <w:rPr>
      <w:sz w:val="18"/>
      <w:szCs w:val="18"/>
    </w:rPr>
  </w:style>
  <w:style w:type="character" w:customStyle="1" w:styleId="1Char">
    <w:name w:val="标题 1 Char"/>
    <w:basedOn w:val="a0"/>
    <w:link w:val="1"/>
    <w:uiPriority w:val="9"/>
    <w:rsid w:val="00240E10"/>
    <w:rPr>
      <w:rFonts w:ascii="宋体" w:eastAsia="宋体" w:hAnsi="宋体" w:cs="宋体"/>
      <w:b/>
      <w:bCs/>
      <w:kern w:val="36"/>
      <w:sz w:val="48"/>
      <w:szCs w:val="48"/>
    </w:rPr>
  </w:style>
  <w:style w:type="character" w:customStyle="1" w:styleId="ask-title">
    <w:name w:val="ask-title"/>
    <w:basedOn w:val="a0"/>
    <w:rsid w:val="00240E10"/>
  </w:style>
</w:styles>
</file>

<file path=word/webSettings.xml><?xml version="1.0" encoding="utf-8"?>
<w:webSettings xmlns:r="http://schemas.openxmlformats.org/officeDocument/2006/relationships" xmlns:w="http://schemas.openxmlformats.org/wordprocessingml/2006/main">
  <w:divs>
    <w:div w:id="48040164">
      <w:bodyDiv w:val="1"/>
      <w:marLeft w:val="0"/>
      <w:marRight w:val="0"/>
      <w:marTop w:val="0"/>
      <w:marBottom w:val="0"/>
      <w:divBdr>
        <w:top w:val="none" w:sz="0" w:space="0" w:color="auto"/>
        <w:left w:val="none" w:sz="0" w:space="0" w:color="auto"/>
        <w:bottom w:val="none" w:sz="0" w:space="0" w:color="auto"/>
        <w:right w:val="none" w:sz="0" w:space="0" w:color="auto"/>
      </w:divBdr>
    </w:div>
    <w:div w:id="139998932">
      <w:bodyDiv w:val="1"/>
      <w:marLeft w:val="0"/>
      <w:marRight w:val="0"/>
      <w:marTop w:val="0"/>
      <w:marBottom w:val="0"/>
      <w:divBdr>
        <w:top w:val="none" w:sz="0" w:space="0" w:color="auto"/>
        <w:left w:val="none" w:sz="0" w:space="0" w:color="auto"/>
        <w:bottom w:val="none" w:sz="0" w:space="0" w:color="auto"/>
        <w:right w:val="none" w:sz="0" w:space="0" w:color="auto"/>
      </w:divBdr>
    </w:div>
    <w:div w:id="840318104">
      <w:bodyDiv w:val="1"/>
      <w:marLeft w:val="0"/>
      <w:marRight w:val="0"/>
      <w:marTop w:val="0"/>
      <w:marBottom w:val="0"/>
      <w:divBdr>
        <w:top w:val="none" w:sz="0" w:space="0" w:color="auto"/>
        <w:left w:val="none" w:sz="0" w:space="0" w:color="auto"/>
        <w:bottom w:val="none" w:sz="0" w:space="0" w:color="auto"/>
        <w:right w:val="none" w:sz="0" w:space="0" w:color="auto"/>
      </w:divBdr>
    </w:div>
    <w:div w:id="13666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bstd.gov.cn/CMShbstd/201809/201809171145059.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58E4A-B7C9-49BC-BE09-AB772E406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557</Words>
  <Characters>3179</Characters>
  <Application>Microsoft Office Word</Application>
  <DocSecurity>0</DocSecurity>
  <Lines>26</Lines>
  <Paragraphs>7</Paragraphs>
  <ScaleCrop>false</ScaleCrop>
  <Company>Sky123.Org</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sulh</cp:lastModifiedBy>
  <cp:revision>18</cp:revision>
  <cp:lastPrinted>2018-09-21T03:16:00Z</cp:lastPrinted>
  <dcterms:created xsi:type="dcterms:W3CDTF">2018-09-21T01:46:00Z</dcterms:created>
  <dcterms:modified xsi:type="dcterms:W3CDTF">2018-11-02T08:55:00Z</dcterms:modified>
</cp:coreProperties>
</file>