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rPr>
          <w:rFonts w:hint="eastAsia" w:asciiTheme="majorEastAsia" w:hAnsiTheme="majorEastAsia" w:eastAsiaTheme="majorEastAsia"/>
          <w:b/>
          <w:color w:val="FF0000"/>
          <w:w w:val="85"/>
          <w:sz w:val="84"/>
          <w:szCs w:val="84"/>
        </w:rPr>
      </w:pPr>
      <w:r>
        <w:rPr>
          <w:rFonts w:hint="eastAsia" w:asciiTheme="majorEastAsia" w:hAnsiTheme="majorEastAsia" w:eastAsiaTheme="majorEastAsia"/>
          <w:b/>
          <w:sz w:val="32"/>
          <w:szCs w:val="32"/>
        </w:rPr>
        <w:t>关</w:t>
      </w:r>
      <w:r>
        <w:rPr>
          <w:rFonts w:asciiTheme="majorEastAsia" w:hAnsiTheme="majorEastAsia" w:eastAsiaTheme="majorEastAsia"/>
          <w:b/>
          <w:sz w:val="32"/>
          <w:szCs w:val="32"/>
        </w:rPr>
        <w:t>于开展“集善行动</w:t>
      </w:r>
      <w:r>
        <w:rPr>
          <w:rFonts w:hint="eastAsia" w:asciiTheme="majorEastAsia" w:hAnsiTheme="majorEastAsia" w:eastAsiaTheme="majorEastAsia"/>
          <w:b/>
          <w:sz w:val="32"/>
          <w:szCs w:val="32"/>
        </w:rPr>
        <w:t xml:space="preserve"> ·温暖助残</w:t>
      </w:r>
      <w:r>
        <w:rPr>
          <w:rFonts w:asciiTheme="majorEastAsia" w:hAnsiTheme="majorEastAsia" w:eastAsiaTheme="majorEastAsia"/>
          <w:b/>
          <w:sz w:val="32"/>
          <w:szCs w:val="32"/>
        </w:rPr>
        <w:t>”公益捐</w:t>
      </w:r>
      <w:r>
        <w:rPr>
          <w:rFonts w:hint="eastAsia" w:asciiTheme="majorEastAsia" w:hAnsiTheme="majorEastAsia" w:eastAsiaTheme="majorEastAsia"/>
          <w:b/>
          <w:sz w:val="32"/>
          <w:szCs w:val="32"/>
        </w:rPr>
        <w:t>助</w:t>
      </w:r>
      <w:r>
        <w:rPr>
          <w:rFonts w:asciiTheme="majorEastAsia" w:hAnsiTheme="majorEastAsia" w:eastAsiaTheme="majorEastAsia"/>
          <w:b/>
          <w:sz w:val="32"/>
          <w:szCs w:val="32"/>
        </w:rPr>
        <w:t>活动</w:t>
      </w:r>
      <w:r>
        <w:rPr>
          <w:rFonts w:hint="eastAsia" w:asciiTheme="majorEastAsia" w:hAnsiTheme="majorEastAsia" w:eastAsiaTheme="majorEastAsia"/>
          <w:b/>
          <w:sz w:val="32"/>
          <w:szCs w:val="32"/>
        </w:rPr>
        <w:t>的倡议</w:t>
      </w:r>
    </w:p>
    <w:p>
      <w:pPr>
        <w:rPr>
          <w:rStyle w:val="8"/>
          <w:rFonts w:hint="eastAsia" w:ascii="仿宋" w:hAnsi="仿宋" w:eastAsia="仿宋" w:cs="宋体"/>
          <w:b w:val="0"/>
          <w:color w:val="000000"/>
          <w:kern w:val="0"/>
          <w:sz w:val="28"/>
          <w:szCs w:val="28"/>
        </w:rPr>
      </w:pPr>
    </w:p>
    <w:p>
      <w:pPr>
        <w:rPr>
          <w:rFonts w:ascii="仿宋_GB2312" w:eastAsia="仿宋_GB2312"/>
          <w:b/>
          <w:sz w:val="28"/>
          <w:szCs w:val="28"/>
        </w:rPr>
      </w:pPr>
      <w:r>
        <w:rPr>
          <w:rStyle w:val="8"/>
          <w:rFonts w:hint="eastAsia" w:ascii="仿宋" w:hAnsi="仿宋" w:eastAsia="仿宋" w:cs="宋体"/>
          <w:b w:val="0"/>
          <w:color w:val="000000"/>
          <w:kern w:val="0"/>
          <w:sz w:val="28"/>
          <w:szCs w:val="28"/>
        </w:rPr>
        <w:t>各会员单位：</w:t>
      </w:r>
    </w:p>
    <w:p>
      <w:pPr>
        <w:widowControl/>
        <w:wordWrap w:val="0"/>
        <w:ind w:firstLine="560" w:firstLineChars="200"/>
        <w:jc w:val="left"/>
        <w:rPr>
          <w:rFonts w:ascii="仿宋_GB2312" w:eastAsia="仿宋_GB2312"/>
          <w:sz w:val="28"/>
          <w:szCs w:val="28"/>
        </w:rPr>
      </w:pPr>
      <w:r>
        <w:rPr>
          <w:rFonts w:hint="eastAsia" w:ascii="仿宋_GB2312" w:eastAsia="仿宋_GB2312"/>
          <w:sz w:val="28"/>
          <w:szCs w:val="28"/>
        </w:rPr>
        <w:t>为进一步保障我市残疾人民生，促进残疾人事业发展，全面落实市委、市政府关于残疾人事业发展的工作部署和要求，完善残疾人社会保障制度和关爱服务体系，进一步弘扬中华民族扶弱助残的传统美德，营造和谐文明、进步的社会环境，树立文明新风尚。武汉市残疾人福利基金会联合我会在全市软件行业开展</w:t>
      </w:r>
      <w:r>
        <w:rPr>
          <w:rFonts w:ascii="仿宋" w:hAnsi="仿宋" w:eastAsia="仿宋"/>
          <w:sz w:val="28"/>
          <w:szCs w:val="28"/>
        </w:rPr>
        <w:t>“集善行动</w:t>
      </w:r>
      <w:r>
        <w:rPr>
          <w:rFonts w:hint="eastAsia" w:ascii="仿宋" w:hAnsi="仿宋" w:eastAsia="仿宋"/>
          <w:sz w:val="28"/>
          <w:szCs w:val="28"/>
        </w:rPr>
        <w:t>·温暖助残</w:t>
      </w:r>
      <w:r>
        <w:rPr>
          <w:rFonts w:ascii="仿宋" w:hAnsi="仿宋" w:eastAsia="仿宋"/>
          <w:sz w:val="28"/>
          <w:szCs w:val="28"/>
        </w:rPr>
        <w:t>”</w:t>
      </w:r>
      <w:r>
        <w:rPr>
          <w:rFonts w:hint="eastAsia" w:ascii="仿宋_GB2312" w:eastAsia="仿宋_GB2312"/>
          <w:sz w:val="28"/>
          <w:szCs w:val="28"/>
        </w:rPr>
        <w:t>慈善捐助活动，现将有关事项通知如下：</w:t>
      </w:r>
    </w:p>
    <w:p>
      <w:pPr>
        <w:pStyle w:val="9"/>
        <w:widowControl/>
        <w:numPr>
          <w:ilvl w:val="0"/>
          <w:numId w:val="1"/>
        </w:numPr>
        <w:ind w:firstLineChars="0"/>
        <w:jc w:val="left"/>
        <w:rPr>
          <w:rFonts w:hint="eastAsia" w:ascii="黑体" w:hAnsi="黑体" w:eastAsia="黑体"/>
          <w:b/>
          <w:sz w:val="28"/>
          <w:szCs w:val="28"/>
        </w:rPr>
      </w:pPr>
      <w:r>
        <w:rPr>
          <w:rFonts w:hint="eastAsia" w:ascii="黑体" w:hAnsi="黑体" w:eastAsia="黑体"/>
          <w:b/>
          <w:sz w:val="28"/>
          <w:szCs w:val="28"/>
        </w:rPr>
        <w:t>活动主题</w:t>
      </w:r>
    </w:p>
    <w:p>
      <w:pPr>
        <w:widowControl/>
        <w:ind w:left="562"/>
        <w:jc w:val="left"/>
        <w:rPr>
          <w:rFonts w:ascii="仿宋_GB2312" w:eastAsia="仿宋_GB2312"/>
          <w:b/>
          <w:sz w:val="28"/>
          <w:szCs w:val="28"/>
        </w:rPr>
      </w:pPr>
      <w:r>
        <w:rPr>
          <w:rFonts w:ascii="仿宋" w:hAnsi="仿宋" w:eastAsia="仿宋"/>
          <w:sz w:val="28"/>
          <w:szCs w:val="28"/>
        </w:rPr>
        <w:t>“集善行动</w:t>
      </w:r>
      <w:r>
        <w:rPr>
          <w:rFonts w:hint="eastAsia" w:ascii="仿宋" w:hAnsi="仿宋" w:eastAsia="仿宋"/>
          <w:sz w:val="28"/>
          <w:szCs w:val="28"/>
        </w:rPr>
        <w:t xml:space="preserve"> ·温暖助残</w:t>
      </w:r>
      <w:r>
        <w:rPr>
          <w:rFonts w:ascii="仿宋" w:hAnsi="仿宋" w:eastAsia="仿宋"/>
          <w:sz w:val="28"/>
          <w:szCs w:val="28"/>
        </w:rPr>
        <w:t>”</w:t>
      </w:r>
    </w:p>
    <w:p>
      <w:pPr>
        <w:widowControl/>
        <w:ind w:firstLine="562" w:firstLineChars="200"/>
        <w:jc w:val="left"/>
        <w:rPr>
          <w:rFonts w:hint="eastAsia" w:ascii="黑体" w:hAnsi="黑体" w:eastAsia="黑体"/>
          <w:b/>
          <w:sz w:val="28"/>
          <w:szCs w:val="28"/>
        </w:rPr>
      </w:pPr>
      <w:r>
        <w:rPr>
          <w:rFonts w:hint="eastAsia" w:ascii="黑体" w:hAnsi="黑体" w:eastAsia="黑体"/>
          <w:b/>
          <w:sz w:val="28"/>
          <w:szCs w:val="28"/>
        </w:rPr>
        <w:t>二、目的和意义</w:t>
      </w:r>
    </w:p>
    <w:p>
      <w:pPr>
        <w:widowControl/>
        <w:ind w:firstLine="560" w:firstLineChars="200"/>
        <w:jc w:val="left"/>
        <w:rPr>
          <w:rFonts w:ascii="仿宋_GB2312" w:eastAsia="仿宋_GB2312"/>
          <w:sz w:val="28"/>
          <w:szCs w:val="28"/>
        </w:rPr>
      </w:pPr>
      <w:r>
        <w:rPr>
          <w:rFonts w:hint="eastAsia" w:ascii="仿宋_GB2312" w:eastAsia="仿宋_GB2312"/>
          <w:sz w:val="28"/>
          <w:szCs w:val="28"/>
        </w:rPr>
        <w:t>截止“十三五”末，我市有43.8万残疾人，他们属于特殊困难</w:t>
      </w:r>
    </w:p>
    <w:p>
      <w:pPr>
        <w:widowControl/>
        <w:jc w:val="left"/>
        <w:rPr>
          <w:rFonts w:ascii="仿宋_GB2312" w:eastAsia="仿宋_GB2312"/>
          <w:sz w:val="28"/>
          <w:szCs w:val="28"/>
        </w:rPr>
      </w:pPr>
      <w:r>
        <w:rPr>
          <w:rFonts w:hint="eastAsia" w:ascii="仿宋_GB2312" w:eastAsia="仿宋_GB2312"/>
          <w:sz w:val="28"/>
          <w:szCs w:val="28"/>
        </w:rPr>
        <w:t>群体，需要格外关心、关注。由于残疾人存在返贫致贫风险高的特点，</w:t>
      </w:r>
    </w:p>
    <w:p>
      <w:pPr>
        <w:widowControl/>
        <w:jc w:val="left"/>
        <w:rPr>
          <w:rFonts w:ascii="仿宋_GB2312" w:eastAsia="仿宋_GB2312"/>
          <w:sz w:val="28"/>
          <w:szCs w:val="28"/>
        </w:rPr>
      </w:pPr>
      <w:r>
        <w:rPr>
          <w:rFonts w:hint="eastAsia" w:ascii="仿宋_GB2312" w:eastAsia="仿宋_GB2312"/>
          <w:sz w:val="28"/>
          <w:szCs w:val="28"/>
        </w:rPr>
        <w:t>相当数量的低收入残疾人家庭生活比较困难，政府虽然投入了大量的</w:t>
      </w:r>
    </w:p>
    <w:p>
      <w:pPr>
        <w:widowControl/>
        <w:jc w:val="left"/>
        <w:rPr>
          <w:rFonts w:ascii="仿宋_GB2312" w:eastAsia="仿宋_GB2312"/>
          <w:sz w:val="28"/>
          <w:szCs w:val="28"/>
        </w:rPr>
      </w:pPr>
      <w:r>
        <w:rPr>
          <w:rFonts w:hint="eastAsia" w:ascii="仿宋_GB2312" w:eastAsia="仿宋_GB2312"/>
          <w:sz w:val="28"/>
          <w:szCs w:val="28"/>
        </w:rPr>
        <w:t>财力、物力努力改善他们的生活状况，但他们的生活仍然存在诸多困</w:t>
      </w:r>
    </w:p>
    <w:p>
      <w:pPr>
        <w:widowControl/>
        <w:jc w:val="left"/>
        <w:rPr>
          <w:rFonts w:ascii="仿宋_GB2312" w:eastAsia="仿宋_GB2312"/>
          <w:sz w:val="28"/>
          <w:szCs w:val="28"/>
        </w:rPr>
      </w:pPr>
      <w:r>
        <w:rPr>
          <w:rFonts w:hint="eastAsia" w:ascii="仿宋_GB2312" w:eastAsia="仿宋_GB2312"/>
          <w:sz w:val="28"/>
          <w:szCs w:val="28"/>
        </w:rPr>
        <w:t>难，因此，我们希望将党和政府扶残助残的政策落实到实处，积极链</w:t>
      </w:r>
    </w:p>
    <w:p>
      <w:pPr>
        <w:widowControl/>
        <w:jc w:val="left"/>
        <w:rPr>
          <w:rFonts w:ascii="仿宋_GB2312" w:eastAsia="仿宋_GB2312"/>
          <w:sz w:val="28"/>
          <w:szCs w:val="28"/>
        </w:rPr>
      </w:pPr>
      <w:r>
        <w:rPr>
          <w:rFonts w:hint="eastAsia" w:ascii="仿宋_GB2312" w:eastAsia="仿宋_GB2312"/>
          <w:sz w:val="28"/>
          <w:szCs w:val="28"/>
        </w:rPr>
        <w:t>接现有资源，做好“集善助残”的价值导向。在此，我们向全社会爱</w:t>
      </w:r>
    </w:p>
    <w:p>
      <w:pPr>
        <w:widowControl/>
        <w:jc w:val="left"/>
        <w:rPr>
          <w:rFonts w:ascii="仿宋_GB2312" w:eastAsia="仿宋_GB2312"/>
          <w:sz w:val="28"/>
          <w:szCs w:val="28"/>
        </w:rPr>
      </w:pPr>
      <w:r>
        <w:rPr>
          <w:rFonts w:hint="eastAsia" w:ascii="仿宋_GB2312" w:eastAsia="仿宋_GB2312"/>
          <w:sz w:val="28"/>
          <w:szCs w:val="28"/>
        </w:rPr>
        <w:t>心单位和爱心人士发出倡议:在力所能及的范围内献出爱心，慷慨捐助那些热切期盼帮助的残疾人。也许您的点滴付出，就能改变一个残疾人的命运，让他们暗淡的生活重新迸发出灿烂的光辉，照亮他们的美好前程!</w:t>
      </w:r>
    </w:p>
    <w:p>
      <w:pPr>
        <w:widowControl/>
        <w:ind w:firstLine="562" w:firstLineChars="200"/>
        <w:jc w:val="left"/>
        <w:rPr>
          <w:rStyle w:val="8"/>
          <w:rFonts w:hint="eastAsia" w:ascii="黑体" w:hAnsi="黑体" w:eastAsia="黑体" w:cs="宋体"/>
          <w:color w:val="000000"/>
          <w:kern w:val="0"/>
          <w:sz w:val="28"/>
          <w:szCs w:val="28"/>
        </w:rPr>
      </w:pPr>
      <w:r>
        <w:rPr>
          <w:rStyle w:val="8"/>
          <w:rFonts w:ascii="黑体" w:hAnsi="黑体" w:eastAsia="黑体" w:cs="宋体"/>
          <w:color w:val="000000"/>
          <w:kern w:val="0"/>
          <w:sz w:val="28"/>
          <w:szCs w:val="28"/>
        </w:rPr>
        <w:t>三、捐助对象</w:t>
      </w:r>
    </w:p>
    <w:p>
      <w:pPr>
        <w:ind w:firstLine="560" w:firstLineChars="200"/>
        <w:rPr>
          <w:rStyle w:val="8"/>
          <w:rFonts w:ascii="仿宋_GB2312" w:eastAsia="仿宋_GB2312"/>
          <w:b w:val="0"/>
          <w:sz w:val="28"/>
          <w:szCs w:val="28"/>
        </w:rPr>
      </w:pPr>
      <w:r>
        <w:rPr>
          <w:rFonts w:hint="eastAsia" w:ascii="仿宋_GB2312" w:eastAsia="仿宋_GB2312"/>
          <w:sz w:val="28"/>
          <w:szCs w:val="28"/>
        </w:rPr>
        <w:t>武汉市生活困难残疾人</w:t>
      </w:r>
    </w:p>
    <w:p>
      <w:pPr>
        <w:ind w:firstLine="562" w:firstLineChars="200"/>
        <w:rPr>
          <w:rFonts w:hint="eastAsia" w:ascii="黑体" w:hAnsi="黑体" w:eastAsia="黑体"/>
          <w:b/>
          <w:sz w:val="28"/>
          <w:szCs w:val="28"/>
        </w:rPr>
      </w:pPr>
      <w:r>
        <w:rPr>
          <w:rFonts w:hint="eastAsia" w:ascii="黑体" w:hAnsi="黑体" w:eastAsia="黑体"/>
          <w:b/>
          <w:sz w:val="28"/>
          <w:szCs w:val="28"/>
        </w:rPr>
        <w:t>四、活动内容</w:t>
      </w:r>
    </w:p>
    <w:p>
      <w:pPr>
        <w:ind w:firstLine="560" w:firstLineChars="200"/>
        <w:rPr>
          <w:rFonts w:ascii="仿宋_GB2312" w:eastAsia="仿宋_GB2312"/>
          <w:sz w:val="28"/>
          <w:szCs w:val="28"/>
        </w:rPr>
      </w:pPr>
      <w:r>
        <w:rPr>
          <w:rFonts w:hint="eastAsia" w:ascii="仿宋_GB2312" w:eastAsia="仿宋_GB2312"/>
          <w:sz w:val="28"/>
          <w:szCs w:val="28"/>
        </w:rPr>
        <w:t>向社会公开募捐，募集资金用来统一订价值300元/人的爱心大礼包（A类生活包，B类护理包，具体物资参照捐赠确认表）。</w:t>
      </w:r>
    </w:p>
    <w:p>
      <w:pPr>
        <w:ind w:firstLine="562" w:firstLineChars="200"/>
        <w:rPr>
          <w:rFonts w:hint="eastAsia" w:ascii="黑体" w:hAnsi="黑体" w:eastAsia="黑体"/>
          <w:b/>
          <w:sz w:val="28"/>
          <w:szCs w:val="28"/>
        </w:rPr>
      </w:pPr>
      <w:r>
        <w:rPr>
          <w:rFonts w:hint="eastAsia" w:ascii="黑体" w:hAnsi="黑体" w:eastAsia="黑体"/>
          <w:b/>
          <w:sz w:val="28"/>
          <w:szCs w:val="28"/>
        </w:rPr>
        <w:t>五、组织实施</w:t>
      </w:r>
    </w:p>
    <w:p>
      <w:pPr>
        <w:ind w:firstLine="560" w:firstLineChars="200"/>
        <w:rPr>
          <w:rFonts w:hint="eastAsia" w:ascii="仿宋" w:hAnsi="仿宋" w:eastAsia="仿宋"/>
          <w:sz w:val="28"/>
          <w:szCs w:val="28"/>
        </w:rPr>
      </w:pPr>
      <w:r>
        <w:rPr>
          <w:rFonts w:hint="eastAsia" w:ascii="仿宋" w:hAnsi="仿宋" w:eastAsia="仿宋"/>
          <w:sz w:val="28"/>
          <w:szCs w:val="28"/>
        </w:rPr>
        <w:t>1、本次</w:t>
      </w:r>
      <w:r>
        <w:rPr>
          <w:rFonts w:ascii="仿宋" w:hAnsi="仿宋" w:eastAsia="仿宋"/>
          <w:sz w:val="28"/>
          <w:szCs w:val="28"/>
        </w:rPr>
        <w:t>“集善行动</w:t>
      </w:r>
      <w:r>
        <w:rPr>
          <w:rFonts w:hint="eastAsia" w:ascii="仿宋" w:hAnsi="仿宋" w:eastAsia="仿宋"/>
          <w:sz w:val="28"/>
          <w:szCs w:val="28"/>
        </w:rPr>
        <w:t>·温暖助残</w:t>
      </w:r>
      <w:r>
        <w:rPr>
          <w:rFonts w:ascii="仿宋" w:hAnsi="仿宋" w:eastAsia="仿宋"/>
          <w:sz w:val="28"/>
          <w:szCs w:val="28"/>
        </w:rPr>
        <w:t>”</w:t>
      </w:r>
      <w:r>
        <w:rPr>
          <w:rFonts w:hint="eastAsia" w:ascii="仿宋_GB2312" w:eastAsia="仿宋_GB2312"/>
          <w:sz w:val="28"/>
          <w:szCs w:val="28"/>
        </w:rPr>
        <w:t>慈善捐助活动</w:t>
      </w:r>
      <w:r>
        <w:rPr>
          <w:rFonts w:hint="eastAsia" w:ascii="仿宋" w:hAnsi="仿宋" w:eastAsia="仿宋"/>
          <w:sz w:val="28"/>
          <w:szCs w:val="28"/>
        </w:rPr>
        <w:t>，由武汉市残疾人福利基金会联合武汉市软件行业协会共同发起，采取动员社会力量捐赠的方式进行。</w:t>
      </w:r>
    </w:p>
    <w:p>
      <w:pPr>
        <w:ind w:firstLine="560" w:firstLineChars="200"/>
        <w:rPr>
          <w:rFonts w:hint="eastAsia" w:ascii="仿宋" w:hAnsi="仿宋" w:eastAsia="仿宋"/>
          <w:sz w:val="28"/>
          <w:szCs w:val="28"/>
        </w:rPr>
      </w:pPr>
      <w:r>
        <w:rPr>
          <w:rFonts w:hint="eastAsia" w:ascii="仿宋" w:hAnsi="仿宋" w:eastAsia="仿宋"/>
          <w:sz w:val="28"/>
          <w:szCs w:val="28"/>
        </w:rPr>
        <w:t>2、活动所有流程公开透明并定期向社会公布捐赠情况。活动过程中，将适时举行捐赠仪式，为捐赠单位和个人代表颁发荣誉证书及匾牌（具体捐赠权益参照附件2）。对一次性捐赠1000套以上的单位和个人，举行专场捐赠仪式，颁发荣誉证书及牌匾，并通过相关媒体进行宣传报道。</w:t>
      </w:r>
    </w:p>
    <w:p>
      <w:pPr>
        <w:ind w:firstLine="560" w:firstLineChars="200"/>
        <w:rPr>
          <w:rFonts w:hint="eastAsia" w:ascii="仿宋" w:hAnsi="仿宋" w:eastAsia="仿宋"/>
          <w:sz w:val="28"/>
          <w:szCs w:val="28"/>
        </w:rPr>
      </w:pPr>
      <w:r>
        <w:rPr>
          <w:rFonts w:hint="eastAsia" w:ascii="仿宋" w:hAnsi="仿宋" w:eastAsia="仿宋"/>
          <w:sz w:val="28"/>
          <w:szCs w:val="28"/>
        </w:rPr>
        <w:t>3、爱心捐款统一汇入武汉市残疾人福利基金会公益账户，捐赠用途请注明：集善行动 温暖助残。残疾人福利基金会为爱心单位及个人出具《湖北省公益事业捐赠统一票据》。本次活动严禁个人收款，不开票收款等违规行为。监督电话：027-82650832。</w:t>
      </w:r>
    </w:p>
    <w:p>
      <w:pPr>
        <w:ind w:firstLine="560" w:firstLineChars="200"/>
        <w:rPr>
          <w:rFonts w:hint="eastAsia" w:ascii="仿宋" w:hAnsi="仿宋" w:eastAsia="仿宋"/>
          <w:sz w:val="28"/>
          <w:szCs w:val="28"/>
        </w:rPr>
      </w:pPr>
      <w:r>
        <w:rPr>
          <w:rFonts w:hint="eastAsia" w:ascii="仿宋" w:hAnsi="仿宋" w:eastAsia="仿宋"/>
          <w:sz w:val="28"/>
          <w:szCs w:val="28"/>
        </w:rPr>
        <w:t>4、根据财政部、国家税务总局的有关规定：企事业单位、社会团体等关于本次活动的捐赠金额，准予在缴纳所得税中全额扣除,享受减免所得税的优惠政策。</w:t>
      </w:r>
    </w:p>
    <w:p>
      <w:pPr>
        <w:ind w:firstLine="562" w:firstLineChars="200"/>
        <w:rPr>
          <w:rFonts w:hint="eastAsia" w:ascii="仿宋" w:hAnsi="仿宋" w:eastAsia="仿宋"/>
          <w:sz w:val="28"/>
          <w:szCs w:val="28"/>
        </w:rPr>
      </w:pPr>
      <w:r>
        <w:rPr>
          <w:rFonts w:hint="eastAsia" w:ascii="黑体" w:hAnsi="黑体" w:eastAsia="黑体"/>
          <w:b/>
          <w:sz w:val="28"/>
          <w:szCs w:val="28"/>
        </w:rPr>
        <w:t>六、接受捐赠账户及联系人</w:t>
      </w:r>
    </w:p>
    <w:p>
      <w:pPr>
        <w:ind w:firstLine="560" w:firstLineChars="200"/>
        <w:rPr>
          <w:rFonts w:hint="eastAsia" w:ascii="仿宋" w:hAnsi="仿宋" w:eastAsia="仿宋"/>
          <w:sz w:val="28"/>
          <w:szCs w:val="28"/>
        </w:rPr>
      </w:pPr>
      <w:r>
        <w:rPr>
          <w:rFonts w:hint="eastAsia" w:ascii="仿宋" w:hAnsi="仿宋" w:eastAsia="仿宋"/>
          <w:sz w:val="28"/>
          <w:szCs w:val="28"/>
        </w:rPr>
        <w:t>账    户：武汉市残疾人福利基金会</w:t>
      </w:r>
    </w:p>
    <w:p>
      <w:pPr>
        <w:ind w:firstLine="560" w:firstLineChars="200"/>
        <w:rPr>
          <w:rFonts w:hint="eastAsia" w:ascii="仿宋" w:hAnsi="仿宋" w:eastAsia="仿宋"/>
          <w:sz w:val="28"/>
          <w:szCs w:val="28"/>
        </w:rPr>
      </w:pPr>
      <w:r>
        <w:rPr>
          <w:rFonts w:hint="eastAsia" w:ascii="仿宋" w:hAnsi="仿宋" w:eastAsia="仿宋"/>
          <w:sz w:val="28"/>
          <w:szCs w:val="28"/>
        </w:rPr>
        <w:t>开户银行：光大银行汉口支行</w:t>
      </w:r>
    </w:p>
    <w:p>
      <w:pPr>
        <w:ind w:firstLine="560" w:firstLineChars="200"/>
        <w:rPr>
          <w:rFonts w:hint="eastAsia" w:ascii="仿宋" w:hAnsi="仿宋" w:eastAsia="仿宋"/>
          <w:sz w:val="28"/>
          <w:szCs w:val="28"/>
        </w:rPr>
      </w:pPr>
      <w:r>
        <w:rPr>
          <w:rFonts w:hint="eastAsia" w:ascii="仿宋" w:hAnsi="仿宋" w:eastAsia="仿宋"/>
          <w:sz w:val="28"/>
          <w:szCs w:val="28"/>
        </w:rPr>
        <w:t>账    号： 0877 5712 0100 3300 00262</w:t>
      </w:r>
    </w:p>
    <w:p>
      <w:pPr>
        <w:ind w:firstLine="560" w:firstLineChars="200"/>
        <w:rPr>
          <w:rFonts w:hint="eastAsia" w:ascii="仿宋" w:hAnsi="仿宋" w:eastAsia="仿宋"/>
          <w:sz w:val="28"/>
          <w:szCs w:val="28"/>
        </w:rPr>
      </w:pPr>
      <w:r>
        <w:rPr>
          <w:rFonts w:hint="eastAsia" w:ascii="仿宋" w:hAnsi="仿宋" w:eastAsia="仿宋"/>
          <w:sz w:val="28"/>
          <w:szCs w:val="28"/>
        </w:rPr>
        <w:t>行    号： 3035 2100 0181</w:t>
      </w:r>
    </w:p>
    <w:p>
      <w:pPr>
        <w:ind w:firstLine="560" w:firstLineChars="200"/>
        <w:rPr>
          <w:rFonts w:hint="eastAsia" w:ascii="仿宋" w:hAnsi="仿宋" w:eastAsia="仿宋"/>
          <w:sz w:val="28"/>
          <w:szCs w:val="28"/>
        </w:rPr>
      </w:pPr>
      <w:r>
        <w:rPr>
          <w:rFonts w:hint="eastAsia" w:ascii="仿宋" w:hAnsi="仿宋" w:eastAsia="仿宋"/>
          <w:sz w:val="28"/>
          <w:szCs w:val="28"/>
        </w:rPr>
        <w:t>联 系 人：肖群芳   杨靓</w:t>
      </w:r>
    </w:p>
    <w:p>
      <w:pPr>
        <w:ind w:firstLine="560" w:firstLineChars="200"/>
        <w:rPr>
          <w:rFonts w:hint="eastAsia" w:ascii="仿宋" w:hAnsi="仿宋" w:eastAsia="仿宋"/>
          <w:sz w:val="28"/>
          <w:szCs w:val="28"/>
        </w:rPr>
      </w:pPr>
      <w:r>
        <w:rPr>
          <w:rFonts w:hint="eastAsia" w:ascii="仿宋" w:hAnsi="仿宋" w:eastAsia="仿宋"/>
          <w:sz w:val="28"/>
          <w:szCs w:val="28"/>
        </w:rPr>
        <w:t>联系电话： 027-82651789 18571679155</w:t>
      </w:r>
    </w:p>
    <w:p>
      <w:pPr>
        <w:ind w:firstLine="560" w:firstLineChars="200"/>
        <w:rPr>
          <w:rFonts w:hint="eastAsia" w:ascii="仿宋" w:hAnsi="仿宋" w:eastAsia="仿宋"/>
          <w:sz w:val="28"/>
          <w:szCs w:val="28"/>
        </w:rPr>
      </w:pPr>
      <w:r>
        <w:rPr>
          <w:rFonts w:hint="eastAsia" w:ascii="仿宋" w:hAnsi="仿宋" w:eastAsia="仿宋"/>
          <w:sz w:val="28"/>
          <w:szCs w:val="28"/>
        </w:rPr>
        <w:t>联系地址：武汉市江岸区京汉大道1306号（武汉市残疾人就业服务中心三楼）</w:t>
      </w:r>
    </w:p>
    <w:p>
      <w:pPr>
        <w:ind w:firstLine="560" w:firstLineChars="200"/>
        <w:rPr>
          <w:rFonts w:hint="eastAsia" w:ascii="仿宋" w:hAnsi="仿宋" w:eastAsia="仿宋"/>
          <w:sz w:val="28"/>
          <w:szCs w:val="28"/>
        </w:rPr>
      </w:pPr>
      <w:r>
        <w:rPr>
          <w:rFonts w:ascii="仿宋" w:hAnsi="仿宋" w:eastAsia="仿宋"/>
          <w:sz w:val="28"/>
          <w:szCs w:val="28"/>
        </w:rPr>
        <w:t>附件1、</w:t>
      </w:r>
      <w:r>
        <w:rPr>
          <w:rFonts w:ascii="仿宋" w:hAnsi="仿宋" w:eastAsia="仿宋"/>
          <w:sz w:val="28"/>
        </w:rPr>
        <w:t>回馈说明</w:t>
      </w:r>
    </w:p>
    <w:p>
      <w:pPr>
        <w:ind w:left="105" w:leftChars="50" w:right="1120" w:firstLine="1120" w:firstLineChars="400"/>
        <w:rPr>
          <w:rFonts w:hint="eastAsia" w:ascii="仿宋" w:hAnsi="仿宋" w:eastAsia="仿宋"/>
          <w:sz w:val="28"/>
        </w:rPr>
      </w:pPr>
      <w:r>
        <w:rPr>
          <w:rFonts w:ascii="仿宋" w:hAnsi="仿宋" w:eastAsia="仿宋"/>
          <w:sz w:val="28"/>
        </w:rPr>
        <w:t>2、</w:t>
      </w:r>
      <w:r>
        <w:rPr>
          <w:rFonts w:ascii="仿宋" w:hAnsi="仿宋" w:eastAsia="仿宋"/>
          <w:sz w:val="28"/>
          <w:szCs w:val="28"/>
        </w:rPr>
        <w:t>《捐赠确认表》</w:t>
      </w:r>
    </w:p>
    <w:p>
      <w:pPr>
        <w:rPr>
          <w:rFonts w:hint="eastAsia" w:ascii="仿宋" w:hAnsi="仿宋" w:eastAsia="仿宋"/>
          <w:sz w:val="28"/>
          <w:szCs w:val="28"/>
        </w:rPr>
      </w:pPr>
    </w:p>
    <w:p>
      <w:pPr>
        <w:ind w:firstLine="1960" w:firstLineChars="700"/>
        <w:jc w:val="right"/>
        <w:rPr>
          <w:rFonts w:hint="eastAsia" w:ascii="仿宋" w:hAnsi="仿宋" w:eastAsia="仿宋"/>
          <w:sz w:val="28"/>
          <w:szCs w:val="28"/>
        </w:rPr>
      </w:pPr>
      <w:r>
        <w:rPr>
          <w:rFonts w:hint="eastAsia" w:ascii="仿宋" w:hAnsi="仿宋" w:eastAsia="仿宋"/>
          <w:sz w:val="28"/>
          <w:szCs w:val="28"/>
        </w:rPr>
        <w:t xml:space="preserve">武汉市残疾人福利基金会 </w:t>
      </w:r>
    </w:p>
    <w:p>
      <w:pPr>
        <w:ind w:firstLine="1960" w:firstLineChars="700"/>
        <w:jc w:val="right"/>
        <w:rPr>
          <w:rFonts w:hint="eastAsia" w:ascii="仿宋" w:hAnsi="仿宋" w:eastAsia="仿宋"/>
          <w:sz w:val="28"/>
          <w:szCs w:val="28"/>
        </w:rPr>
      </w:pPr>
      <w:r>
        <w:rPr>
          <w:rFonts w:hint="eastAsia" w:ascii="仿宋" w:hAnsi="仿宋" w:eastAsia="仿宋"/>
          <w:sz w:val="28"/>
          <w:szCs w:val="28"/>
        </w:rPr>
        <w:t xml:space="preserve">武汉市软件行业协会    </w:t>
      </w:r>
    </w:p>
    <w:p>
      <w:pPr>
        <w:ind w:firstLine="3920" w:firstLineChars="1400"/>
        <w:rPr>
          <w:rFonts w:hint="eastAsia" w:ascii="仿宋" w:hAnsi="仿宋" w:eastAsia="仿宋"/>
          <w:sz w:val="28"/>
          <w:szCs w:val="28"/>
        </w:rPr>
      </w:pPr>
    </w:p>
    <w:p>
      <w:pPr>
        <w:ind w:firstLine="3920" w:firstLineChars="1400"/>
        <w:jc w:val="right"/>
        <w:rPr>
          <w:rFonts w:ascii="仿宋" w:hAnsi="仿宋" w:eastAsia="仿宋"/>
          <w:sz w:val="28"/>
          <w:szCs w:val="28"/>
        </w:rPr>
      </w:pPr>
      <w:r>
        <w:rPr>
          <w:rFonts w:hint="eastAsia" w:ascii="仿宋" w:hAnsi="仿宋" w:eastAsia="仿宋"/>
          <w:sz w:val="28"/>
          <w:szCs w:val="28"/>
        </w:rPr>
        <w:t>2024年11月6日</w:t>
      </w:r>
    </w:p>
    <w:p>
      <w:pPr>
        <w:ind w:firstLine="3920" w:firstLineChars="1400"/>
        <w:jc w:val="right"/>
        <w:rPr>
          <w:rFonts w:hint="eastAsia" w:ascii="仿宋" w:hAnsi="仿宋" w:eastAsia="仿宋"/>
          <w:sz w:val="28"/>
          <w:szCs w:val="28"/>
        </w:rPr>
      </w:pPr>
      <w:r>
        <w:rPr>
          <w:rFonts w:hint="eastAsia" w:ascii="仿宋" w:hAnsi="仿宋" w:eastAsia="仿宋"/>
          <w:sz w:val="28"/>
          <w:szCs w:val="28"/>
        </w:rPr>
        <w:br w:type="page"/>
      </w:r>
    </w:p>
    <w:p>
      <w:pPr>
        <w:pStyle w:val="13"/>
        <w:snapToGrid w:val="0"/>
        <w:spacing w:before="17"/>
        <w:outlineLvl w:val="0"/>
        <w:rPr>
          <w:rFonts w:hint="eastAsia"/>
          <w:b/>
          <w:bCs/>
          <w:sz w:val="30"/>
          <w:szCs w:val="30"/>
        </w:rPr>
      </w:pPr>
      <w:r>
        <w:rPr>
          <w:rFonts w:hint="eastAsia"/>
          <w:b/>
          <w:sz w:val="30"/>
          <w:szCs w:val="30"/>
        </w:rPr>
        <w:t>附件1：</w:t>
      </w:r>
      <w:bookmarkStart w:id="0" w:name="_GoBack"/>
      <w:bookmarkEnd w:id="0"/>
    </w:p>
    <w:p>
      <w:pPr>
        <w:pStyle w:val="13"/>
        <w:snapToGrid w:val="0"/>
        <w:spacing w:before="17"/>
        <w:ind w:firstLine="361" w:firstLineChars="100"/>
        <w:rPr>
          <w:rFonts w:hint="eastAsia"/>
          <w:b/>
          <w:sz w:val="36"/>
        </w:rPr>
      </w:pPr>
    </w:p>
    <w:p>
      <w:pPr>
        <w:pStyle w:val="13"/>
        <w:snapToGrid w:val="0"/>
        <w:spacing w:before="17"/>
        <w:ind w:firstLine="361" w:firstLineChars="100"/>
        <w:outlineLvl w:val="0"/>
        <w:rPr>
          <w:rFonts w:hint="eastAsia" w:ascii="仿宋" w:hAnsi="仿宋" w:eastAsia="仿宋"/>
          <w:sz w:val="32"/>
        </w:rPr>
      </w:pPr>
      <w:r>
        <w:rPr>
          <w:rFonts w:hint="eastAsia"/>
          <w:b/>
          <w:bCs/>
          <w:sz w:val="36"/>
          <w:szCs w:val="36"/>
        </w:rPr>
        <w:t>“</w:t>
      </w:r>
      <w:r>
        <w:rPr>
          <w:rFonts w:hint="eastAsia" w:asciiTheme="minorEastAsia" w:hAnsiTheme="minorEastAsia"/>
          <w:b/>
          <w:sz w:val="32"/>
          <w:szCs w:val="32"/>
        </w:rPr>
        <w:t xml:space="preserve">集善行动 </w:t>
      </w:r>
      <w:r>
        <w:rPr>
          <w:rFonts w:asciiTheme="minorEastAsia" w:hAnsiTheme="minorEastAsia"/>
          <w:b/>
          <w:sz w:val="32"/>
          <w:szCs w:val="32"/>
        </w:rPr>
        <w:t>温暖助残</w:t>
      </w:r>
      <w:r>
        <w:rPr>
          <w:rFonts w:hint="eastAsia"/>
          <w:b/>
          <w:bCs/>
          <w:sz w:val="32"/>
          <w:szCs w:val="32"/>
        </w:rPr>
        <w:t>”</w:t>
      </w:r>
      <w:r>
        <w:rPr>
          <w:rFonts w:asciiTheme="minorEastAsia" w:hAnsiTheme="minorEastAsia"/>
          <w:b/>
          <w:sz w:val="32"/>
        </w:rPr>
        <w:t>爱心大礼包捐赠活动</w:t>
      </w:r>
      <w:r>
        <w:rPr>
          <w:rFonts w:asciiTheme="minorEastAsia" w:hAnsiTheme="minorEastAsia"/>
          <w:b/>
          <w:sz w:val="32"/>
          <w:szCs w:val="32"/>
        </w:rPr>
        <w:t>回馈说明</w:t>
      </w:r>
    </w:p>
    <w:p>
      <w:pPr>
        <w:pStyle w:val="13"/>
        <w:snapToGrid w:val="0"/>
        <w:spacing w:line="400" w:lineRule="exact"/>
        <w:ind w:right="-15"/>
        <w:rPr>
          <w:rFonts w:hint="eastAsia" w:asciiTheme="minorEastAsia" w:hAnsiTheme="minorEastAsia" w:eastAsiaTheme="minorEastAsia"/>
          <w:b/>
          <w:sz w:val="28"/>
        </w:rPr>
      </w:pPr>
    </w:p>
    <w:p>
      <w:pPr>
        <w:pStyle w:val="13"/>
        <w:snapToGrid w:val="0"/>
        <w:spacing w:line="400" w:lineRule="exact"/>
        <w:ind w:right="-15" w:firstLine="281" w:firstLineChars="100"/>
        <w:outlineLvl w:val="0"/>
        <w:rPr>
          <w:rFonts w:hint="eastAsia" w:asciiTheme="minorEastAsia" w:hAnsiTheme="minorEastAsia" w:eastAsiaTheme="minorEastAsia"/>
          <w:b/>
          <w:spacing w:val="-1"/>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w:t>
      </w:r>
      <w:r>
        <w:rPr>
          <w:rFonts w:asciiTheme="minorEastAsia" w:hAnsiTheme="minorEastAsia" w:eastAsiaTheme="minorEastAsia"/>
          <w:b/>
          <w:spacing w:val="-16"/>
          <w:sz w:val="28"/>
          <w:szCs w:val="28"/>
        </w:rPr>
        <w:t>捐赠 50</w:t>
      </w:r>
      <w:r>
        <w:rPr>
          <w:rFonts w:asciiTheme="minorEastAsia" w:hAnsiTheme="minorEastAsia" w:eastAsiaTheme="minorEastAsia"/>
          <w:b/>
          <w:spacing w:val="-1"/>
          <w:sz w:val="28"/>
          <w:szCs w:val="28"/>
        </w:rPr>
        <w:t>套以内（包括个人捐赠1元起数额不限）：</w:t>
      </w:r>
    </w:p>
    <w:p>
      <w:pPr>
        <w:pStyle w:val="13"/>
        <w:snapToGrid w:val="0"/>
        <w:spacing w:line="400" w:lineRule="exact"/>
        <w:ind w:right="-17" w:firstLine="834" w:firstLineChars="300"/>
        <w:rPr>
          <w:rFonts w:hint="eastAsia" w:ascii="仿宋" w:hAnsi="仿宋" w:eastAsia="仿宋"/>
          <w:spacing w:val="-1"/>
          <w:sz w:val="28"/>
        </w:rPr>
      </w:pPr>
      <w:r>
        <w:rPr>
          <w:rFonts w:hint="eastAsia" w:ascii="仿宋" w:hAnsi="仿宋" w:eastAsia="仿宋"/>
          <w:spacing w:val="-1"/>
          <w:sz w:val="28"/>
        </w:rPr>
        <w:t>1、邀请捐赠单位领导或捐赠个人参加捐赠仪式；</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2、市级相关媒体予以宣传报道并向社会公布表彰；</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3、颁发爱心荣誉证书；</w:t>
      </w:r>
    </w:p>
    <w:p>
      <w:pPr>
        <w:pStyle w:val="13"/>
        <w:snapToGrid w:val="0"/>
        <w:spacing w:line="400" w:lineRule="exact"/>
        <w:ind w:right="-17" w:firstLine="834" w:firstLineChars="300"/>
        <w:rPr>
          <w:rFonts w:hint="eastAsia" w:asciiTheme="minorEastAsia" w:hAnsiTheme="minorEastAsia" w:eastAsiaTheme="minorEastAsia"/>
          <w:b/>
          <w:sz w:val="28"/>
          <w:szCs w:val="28"/>
        </w:rPr>
      </w:pPr>
      <w:r>
        <w:rPr>
          <w:rFonts w:hint="eastAsia" w:ascii="仿宋" w:hAnsi="仿宋" w:eastAsia="仿宋"/>
          <w:spacing w:val="-1"/>
          <w:sz w:val="28"/>
          <w:szCs w:val="28"/>
        </w:rPr>
        <w:t>4、建立捐赠档案；</w:t>
      </w:r>
    </w:p>
    <w:p>
      <w:pPr>
        <w:pStyle w:val="13"/>
        <w:snapToGrid w:val="0"/>
        <w:spacing w:line="400" w:lineRule="exact"/>
        <w:ind w:right="-15" w:firstLine="249" w:firstLineChars="100"/>
        <w:outlineLvl w:val="0"/>
        <w:rPr>
          <w:rFonts w:hint="eastAsia" w:asciiTheme="minorEastAsia" w:hAnsiTheme="minorEastAsia" w:eastAsiaTheme="minorEastAsia"/>
          <w:b/>
          <w:spacing w:val="-1"/>
          <w:sz w:val="28"/>
          <w:szCs w:val="28"/>
        </w:rPr>
      </w:pPr>
      <w:r>
        <w:rPr>
          <w:rFonts w:hint="eastAsia" w:asciiTheme="minorEastAsia" w:hAnsiTheme="minorEastAsia" w:eastAsiaTheme="minorEastAsia"/>
          <w:b/>
          <w:spacing w:val="-16"/>
          <w:sz w:val="28"/>
          <w:szCs w:val="28"/>
        </w:rPr>
        <w:t>二、</w:t>
      </w:r>
      <w:r>
        <w:rPr>
          <w:rFonts w:asciiTheme="minorEastAsia" w:hAnsiTheme="minorEastAsia" w:eastAsiaTheme="minorEastAsia"/>
          <w:b/>
          <w:spacing w:val="-16"/>
          <w:sz w:val="28"/>
          <w:szCs w:val="28"/>
        </w:rPr>
        <w:t>捐赠 5</w:t>
      </w:r>
      <w:r>
        <w:rPr>
          <w:rFonts w:hint="eastAsia" w:asciiTheme="minorEastAsia" w:hAnsiTheme="minorEastAsia" w:eastAsiaTheme="minorEastAsia"/>
          <w:b/>
          <w:sz w:val="28"/>
          <w:szCs w:val="28"/>
        </w:rPr>
        <w:t>0</w:t>
      </w:r>
      <w:r>
        <w:rPr>
          <w:rFonts w:asciiTheme="minorEastAsia" w:hAnsiTheme="minorEastAsia" w:eastAsiaTheme="minorEastAsia"/>
          <w:b/>
          <w:spacing w:val="-1"/>
          <w:sz w:val="28"/>
          <w:szCs w:val="28"/>
        </w:rPr>
        <w:t>套以上：</w:t>
      </w:r>
    </w:p>
    <w:p>
      <w:pPr>
        <w:pStyle w:val="13"/>
        <w:snapToGrid w:val="0"/>
        <w:spacing w:line="400" w:lineRule="exact"/>
        <w:ind w:right="-17" w:firstLine="834" w:firstLineChars="300"/>
        <w:outlineLvl w:val="1"/>
        <w:rPr>
          <w:rFonts w:hint="eastAsia" w:ascii="仿宋" w:hAnsi="仿宋" w:eastAsia="仿宋"/>
          <w:spacing w:val="-1"/>
          <w:sz w:val="28"/>
          <w:szCs w:val="28"/>
        </w:rPr>
      </w:pPr>
      <w:r>
        <w:rPr>
          <w:rFonts w:hint="eastAsia" w:ascii="仿宋" w:hAnsi="仿宋" w:eastAsia="仿宋"/>
          <w:spacing w:val="-1"/>
          <w:sz w:val="28"/>
          <w:szCs w:val="28"/>
        </w:rPr>
        <w:t>1、</w:t>
      </w:r>
      <w:r>
        <w:rPr>
          <w:rFonts w:ascii="仿宋" w:hAnsi="仿宋" w:eastAsia="仿宋"/>
          <w:spacing w:val="-1"/>
          <w:sz w:val="28"/>
          <w:szCs w:val="28"/>
        </w:rPr>
        <w:t>邀请捐赠单位领导出席捐赠仪式；</w:t>
      </w:r>
    </w:p>
    <w:p>
      <w:pPr>
        <w:pStyle w:val="13"/>
        <w:snapToGrid w:val="0"/>
        <w:spacing w:line="400" w:lineRule="exact"/>
        <w:ind w:right="-17" w:firstLine="834" w:firstLineChars="300"/>
        <w:outlineLvl w:val="1"/>
        <w:rPr>
          <w:rFonts w:hint="eastAsia" w:ascii="仿宋" w:hAnsi="仿宋" w:eastAsia="仿宋"/>
          <w:spacing w:val="-1"/>
          <w:sz w:val="28"/>
          <w:szCs w:val="28"/>
        </w:rPr>
      </w:pPr>
      <w:r>
        <w:rPr>
          <w:rFonts w:hint="eastAsia" w:ascii="仿宋" w:hAnsi="仿宋" w:eastAsia="仿宋"/>
          <w:spacing w:val="-1"/>
          <w:sz w:val="28"/>
          <w:szCs w:val="28"/>
        </w:rPr>
        <w:t>2、市级相关媒体予以宣传报道并向社会公布表彰；</w:t>
      </w:r>
    </w:p>
    <w:p>
      <w:pPr>
        <w:pStyle w:val="13"/>
        <w:snapToGrid w:val="0"/>
        <w:spacing w:line="400" w:lineRule="exact"/>
        <w:ind w:right="-17" w:firstLine="834" w:firstLineChars="300"/>
        <w:outlineLvl w:val="1"/>
        <w:rPr>
          <w:rFonts w:hint="eastAsia" w:ascii="仿宋" w:hAnsi="仿宋" w:eastAsia="仿宋"/>
          <w:spacing w:val="-1"/>
          <w:sz w:val="28"/>
          <w:szCs w:val="28"/>
        </w:rPr>
      </w:pPr>
      <w:r>
        <w:rPr>
          <w:rFonts w:hint="eastAsia" w:ascii="仿宋" w:hAnsi="仿宋" w:eastAsia="仿宋"/>
          <w:spacing w:val="-1"/>
          <w:sz w:val="28"/>
          <w:szCs w:val="28"/>
        </w:rPr>
        <w:t>3、颁发爱心荣誉牌匾；</w:t>
      </w:r>
    </w:p>
    <w:p>
      <w:pPr>
        <w:pStyle w:val="13"/>
        <w:snapToGrid w:val="0"/>
        <w:spacing w:line="400" w:lineRule="exact"/>
        <w:ind w:right="-17" w:firstLine="834" w:firstLineChars="300"/>
        <w:outlineLvl w:val="1"/>
        <w:rPr>
          <w:rFonts w:hint="eastAsia" w:ascii="仿宋" w:hAnsi="仿宋" w:eastAsia="仿宋"/>
          <w:spacing w:val="-1"/>
          <w:sz w:val="28"/>
          <w:szCs w:val="28"/>
        </w:rPr>
      </w:pPr>
      <w:r>
        <w:rPr>
          <w:rFonts w:hint="eastAsia" w:ascii="仿宋" w:hAnsi="仿宋" w:eastAsia="仿宋"/>
          <w:spacing w:val="-1"/>
          <w:sz w:val="28"/>
          <w:szCs w:val="28"/>
        </w:rPr>
        <w:t>4、建立捐赠档案；</w:t>
      </w:r>
    </w:p>
    <w:p>
      <w:pPr>
        <w:pStyle w:val="13"/>
        <w:snapToGrid w:val="0"/>
        <w:spacing w:line="400" w:lineRule="exact"/>
        <w:ind w:right="-15" w:firstLine="281" w:firstLineChars="100"/>
        <w:rPr>
          <w:rFonts w:hint="eastAsia" w:asciiTheme="minorEastAsia" w:hAnsiTheme="minorEastAsia" w:eastAsiaTheme="minorEastAsia"/>
          <w:b/>
          <w:spacing w:val="-1"/>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w:t>
      </w:r>
      <w:r>
        <w:rPr>
          <w:rFonts w:asciiTheme="minorEastAsia" w:hAnsiTheme="minorEastAsia" w:eastAsiaTheme="minorEastAsia"/>
          <w:b/>
          <w:spacing w:val="-16"/>
          <w:sz w:val="28"/>
          <w:szCs w:val="28"/>
        </w:rPr>
        <w:t xml:space="preserve">捐赠 </w:t>
      </w:r>
      <w:r>
        <w:rPr>
          <w:rFonts w:hint="eastAsia" w:asciiTheme="minorEastAsia" w:hAnsiTheme="minorEastAsia" w:eastAsiaTheme="minorEastAsia"/>
          <w:b/>
          <w:sz w:val="28"/>
          <w:szCs w:val="28"/>
        </w:rPr>
        <w:t>100</w:t>
      </w:r>
      <w:r>
        <w:rPr>
          <w:rFonts w:asciiTheme="minorEastAsia" w:hAnsiTheme="minorEastAsia" w:eastAsiaTheme="minorEastAsia"/>
          <w:b/>
          <w:spacing w:val="-1"/>
          <w:sz w:val="28"/>
          <w:szCs w:val="28"/>
        </w:rPr>
        <w:t>套以上：</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1、捐赠</w:t>
      </w:r>
      <w:r>
        <w:rPr>
          <w:rFonts w:ascii="仿宋" w:hAnsi="仿宋" w:eastAsia="仿宋"/>
          <w:spacing w:val="-1"/>
          <w:sz w:val="28"/>
          <w:szCs w:val="28"/>
        </w:rPr>
        <w:t>仪式现场背景墙显示单位名称</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2、</w:t>
      </w:r>
      <w:r>
        <w:rPr>
          <w:rFonts w:ascii="仿宋" w:hAnsi="仿宋" w:eastAsia="仿宋"/>
          <w:spacing w:val="-1"/>
          <w:sz w:val="28"/>
          <w:szCs w:val="28"/>
        </w:rPr>
        <w:t>邀请捐赠单位领导出席捐赠仪式，并代表企业发言；</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3、市级相关媒体予以宣传报道并向社会公布表彰；</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4、颁发爱心荣誉牌匾；</w:t>
      </w:r>
    </w:p>
    <w:p>
      <w:pPr>
        <w:pStyle w:val="13"/>
        <w:snapToGrid w:val="0"/>
        <w:spacing w:line="400" w:lineRule="exact"/>
        <w:ind w:right="-17" w:firstLine="834" w:firstLineChars="300"/>
        <w:rPr>
          <w:rFonts w:hint="eastAsia" w:asciiTheme="minorEastAsia" w:hAnsiTheme="minorEastAsia" w:eastAsiaTheme="minorEastAsia"/>
          <w:b/>
          <w:sz w:val="28"/>
          <w:szCs w:val="28"/>
        </w:rPr>
      </w:pPr>
      <w:r>
        <w:rPr>
          <w:rFonts w:hint="eastAsia" w:ascii="仿宋" w:hAnsi="仿宋" w:eastAsia="仿宋"/>
          <w:spacing w:val="-1"/>
          <w:sz w:val="28"/>
          <w:szCs w:val="28"/>
        </w:rPr>
        <w:t>5、建立捐赠档案；</w:t>
      </w:r>
    </w:p>
    <w:p>
      <w:pPr>
        <w:pStyle w:val="13"/>
        <w:snapToGrid w:val="0"/>
        <w:spacing w:line="400" w:lineRule="exact"/>
        <w:ind w:right="-15" w:firstLine="249" w:firstLineChars="100"/>
        <w:rPr>
          <w:rFonts w:hint="eastAsia" w:asciiTheme="minorEastAsia" w:hAnsiTheme="minorEastAsia" w:eastAsiaTheme="minorEastAsia"/>
          <w:b/>
          <w:spacing w:val="-1"/>
          <w:sz w:val="28"/>
          <w:szCs w:val="28"/>
        </w:rPr>
      </w:pPr>
      <w:r>
        <w:rPr>
          <w:rFonts w:hint="eastAsia" w:asciiTheme="minorEastAsia" w:hAnsiTheme="minorEastAsia" w:eastAsiaTheme="minorEastAsia"/>
          <w:b/>
          <w:spacing w:val="-16"/>
          <w:sz w:val="28"/>
          <w:szCs w:val="28"/>
        </w:rPr>
        <w:t>四、</w:t>
      </w:r>
      <w:r>
        <w:rPr>
          <w:rFonts w:asciiTheme="minorEastAsia" w:hAnsiTheme="minorEastAsia" w:eastAsiaTheme="minorEastAsia"/>
          <w:b/>
          <w:spacing w:val="-16"/>
          <w:sz w:val="28"/>
          <w:szCs w:val="28"/>
        </w:rPr>
        <w:t xml:space="preserve">捐赠 </w:t>
      </w:r>
      <w:r>
        <w:rPr>
          <w:rFonts w:asciiTheme="minorEastAsia" w:hAnsiTheme="minorEastAsia" w:eastAsiaTheme="minorEastAsia"/>
          <w:b/>
          <w:sz w:val="28"/>
          <w:szCs w:val="28"/>
        </w:rPr>
        <w:t>500</w:t>
      </w:r>
      <w:r>
        <w:rPr>
          <w:rFonts w:asciiTheme="minorEastAsia" w:hAnsiTheme="minorEastAsia" w:eastAsiaTheme="minorEastAsia"/>
          <w:b/>
          <w:spacing w:val="-1"/>
          <w:sz w:val="28"/>
          <w:szCs w:val="28"/>
        </w:rPr>
        <w:t>套以上：</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1、</w:t>
      </w:r>
      <w:r>
        <w:rPr>
          <w:rFonts w:ascii="仿宋" w:hAnsi="仿宋" w:eastAsia="仿宋"/>
          <w:spacing w:val="-1"/>
          <w:sz w:val="28"/>
          <w:szCs w:val="28"/>
        </w:rPr>
        <w:t>为捐赠单位举办</w:t>
      </w:r>
      <w:r>
        <w:rPr>
          <w:rFonts w:hint="eastAsia" w:ascii="仿宋" w:hAnsi="仿宋" w:eastAsia="仿宋"/>
          <w:spacing w:val="-1"/>
          <w:sz w:val="28"/>
          <w:szCs w:val="28"/>
        </w:rPr>
        <w:t>专场</w:t>
      </w:r>
      <w:r>
        <w:rPr>
          <w:rFonts w:ascii="仿宋" w:hAnsi="仿宋" w:eastAsia="仿宋"/>
          <w:spacing w:val="-1"/>
          <w:sz w:val="28"/>
          <w:szCs w:val="28"/>
        </w:rPr>
        <w:t>捐赠仪式；</w:t>
      </w:r>
    </w:p>
    <w:p>
      <w:pPr>
        <w:pStyle w:val="13"/>
        <w:snapToGrid w:val="0"/>
        <w:spacing w:line="400" w:lineRule="exact"/>
        <w:ind w:right="-17" w:firstLine="834" w:firstLineChars="300"/>
        <w:rPr>
          <w:rFonts w:hint="eastAsia" w:ascii="仿宋" w:hAnsi="仿宋" w:eastAsia="仿宋"/>
          <w:spacing w:val="-1"/>
          <w:sz w:val="28"/>
        </w:rPr>
      </w:pPr>
      <w:r>
        <w:rPr>
          <w:rFonts w:hint="eastAsia" w:ascii="仿宋" w:hAnsi="仿宋" w:eastAsia="仿宋"/>
          <w:spacing w:val="-1"/>
          <w:sz w:val="28"/>
          <w:szCs w:val="28"/>
        </w:rPr>
        <w:t>2、</w:t>
      </w:r>
      <w:r>
        <w:rPr>
          <w:rFonts w:ascii="仿宋" w:hAnsi="仿宋" w:eastAsia="仿宋"/>
          <w:spacing w:val="-1"/>
          <w:sz w:val="28"/>
        </w:rPr>
        <w:t>捐赠仪式背景墙显示捐赠单位名称；</w:t>
      </w:r>
    </w:p>
    <w:p>
      <w:pPr>
        <w:pStyle w:val="13"/>
        <w:snapToGrid w:val="0"/>
        <w:spacing w:line="400" w:lineRule="exact"/>
        <w:ind w:right="-17" w:firstLine="834" w:firstLineChars="300"/>
        <w:rPr>
          <w:rFonts w:hint="eastAsia" w:ascii="仿宋" w:hAnsi="仿宋" w:eastAsia="仿宋"/>
          <w:spacing w:val="-1"/>
          <w:sz w:val="28"/>
        </w:rPr>
      </w:pPr>
      <w:r>
        <w:rPr>
          <w:rFonts w:ascii="仿宋" w:hAnsi="仿宋" w:eastAsia="仿宋"/>
          <w:spacing w:val="-1"/>
          <w:sz w:val="28"/>
          <w:szCs w:val="28"/>
        </w:rPr>
        <w:t>3、邀请捐赠单位领导出席捐赠仪式，并在主席台就坐发言；</w:t>
      </w:r>
    </w:p>
    <w:p>
      <w:pPr>
        <w:pStyle w:val="13"/>
        <w:snapToGrid w:val="0"/>
        <w:spacing w:line="400" w:lineRule="exact"/>
        <w:ind w:right="-17" w:firstLine="834" w:firstLineChars="300"/>
        <w:rPr>
          <w:rFonts w:hint="eastAsia" w:ascii="仿宋" w:hAnsi="仿宋" w:eastAsia="仿宋"/>
          <w:spacing w:val="-1"/>
          <w:sz w:val="28"/>
        </w:rPr>
      </w:pPr>
      <w:r>
        <w:rPr>
          <w:rFonts w:hint="eastAsia" w:ascii="仿宋" w:hAnsi="仿宋" w:eastAsia="仿宋"/>
          <w:spacing w:val="-1"/>
          <w:sz w:val="28"/>
        </w:rPr>
        <w:t>4、爱心礼包外包装体现企业logo或某爱心企业捐赠字样；</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5、市级相关媒体予以宣传报道并向社会公布表彰；</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6、捐赠仪式现场颁发爱心荣誉牌匾；</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6、建立捐赠档案；</w:t>
      </w:r>
    </w:p>
    <w:p>
      <w:pPr>
        <w:pStyle w:val="13"/>
        <w:snapToGrid w:val="0"/>
        <w:spacing w:line="400" w:lineRule="exact"/>
        <w:ind w:right="-17" w:firstLine="834" w:firstLineChars="300"/>
        <w:rPr>
          <w:rFonts w:hint="eastAsia" w:ascii="仿宋" w:hAnsi="仿宋" w:eastAsia="仿宋"/>
          <w:spacing w:val="-1"/>
          <w:sz w:val="28"/>
          <w:szCs w:val="28"/>
        </w:rPr>
      </w:pPr>
      <w:r>
        <w:rPr>
          <w:rFonts w:hint="eastAsia" w:ascii="仿宋" w:hAnsi="仿宋" w:eastAsia="仿宋"/>
          <w:spacing w:val="-1"/>
          <w:sz w:val="28"/>
          <w:szCs w:val="28"/>
        </w:rPr>
        <w:t>7、捐赠现场悬挂2条捐赠单位横幅（文字内容需要审核通过）。</w:t>
      </w:r>
    </w:p>
    <w:p>
      <w:pPr>
        <w:pStyle w:val="13"/>
        <w:snapToGrid w:val="0"/>
        <w:spacing w:line="400" w:lineRule="exact"/>
        <w:ind w:right="-15"/>
        <w:rPr>
          <w:rFonts w:hint="eastAsia" w:asciiTheme="minorEastAsia" w:hAnsiTheme="minorEastAsia" w:eastAsiaTheme="minorEastAsia"/>
          <w:b/>
          <w:spacing w:val="-1"/>
          <w:sz w:val="28"/>
        </w:rPr>
      </w:pPr>
    </w:p>
    <w:p>
      <w:pPr>
        <w:pStyle w:val="13"/>
        <w:snapToGrid w:val="0"/>
        <w:spacing w:line="400" w:lineRule="exact"/>
        <w:ind w:right="-15"/>
        <w:outlineLvl w:val="0"/>
        <w:rPr>
          <w:rFonts w:hint="eastAsia" w:ascii="仿宋" w:hAnsi="仿宋" w:eastAsia="仿宋"/>
          <w:spacing w:val="-1"/>
          <w:sz w:val="28"/>
          <w:szCs w:val="28"/>
        </w:rPr>
      </w:pPr>
      <w:r>
        <w:rPr>
          <w:rFonts w:hint="eastAsia" w:ascii="仿宋" w:hAnsi="仿宋" w:eastAsia="仿宋"/>
          <w:b/>
          <w:spacing w:val="-1"/>
          <w:sz w:val="28"/>
          <w:szCs w:val="28"/>
        </w:rPr>
        <w:t xml:space="preserve">  备注：</w:t>
      </w:r>
      <w:r>
        <w:rPr>
          <w:rFonts w:hint="eastAsia" w:ascii="仿宋" w:hAnsi="仿宋" w:eastAsia="仿宋"/>
          <w:spacing w:val="-1"/>
          <w:sz w:val="28"/>
          <w:szCs w:val="28"/>
        </w:rPr>
        <w:t>以上捐赠单位或爱心人士均可指定受捐对象（城市社区或乡镇农村）</w:t>
      </w:r>
    </w:p>
    <w:p>
      <w:pPr>
        <w:ind w:firstLine="3920" w:firstLineChars="1400"/>
        <w:jc w:val="right"/>
        <w:rPr>
          <w:rFonts w:hint="eastAsia" w:ascii="仿宋" w:hAnsi="仿宋" w:eastAsia="仿宋"/>
          <w:sz w:val="28"/>
          <w:szCs w:val="28"/>
        </w:rPr>
      </w:pPr>
      <w:r>
        <w:rPr>
          <w:rFonts w:hint="eastAsia" w:ascii="仿宋" w:hAnsi="仿宋" w:eastAsia="仿宋"/>
          <w:sz w:val="28"/>
          <w:szCs w:val="28"/>
        </w:rPr>
        <w:br w:type="page"/>
      </w:r>
    </w:p>
    <w:p>
      <w:pPr>
        <w:ind w:firstLine="300" w:firstLine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附件2：</w:t>
      </w:r>
    </w:p>
    <w:p>
      <w:pPr>
        <w:ind w:firstLine="361" w:firstLineChars="100"/>
        <w:jc w:val="center"/>
        <w:rPr>
          <w:rFonts w:hint="eastAsia" w:ascii="仿宋" w:hAnsi="仿宋" w:eastAsia="仿宋" w:cs="仿宋"/>
          <w:b/>
          <w:sz w:val="36"/>
          <w:szCs w:val="36"/>
        </w:rPr>
      </w:pPr>
      <w:r>
        <w:rPr>
          <w:rFonts w:hint="eastAsia" w:ascii="仿宋" w:hAnsi="仿宋" w:eastAsia="仿宋" w:cs="仿宋"/>
          <w:b/>
          <w:bCs/>
          <w:sz w:val="36"/>
          <w:szCs w:val="36"/>
        </w:rPr>
        <w:t>“</w:t>
      </w:r>
      <w:r>
        <w:rPr>
          <w:rFonts w:hint="eastAsia" w:ascii="仿宋" w:hAnsi="仿宋" w:eastAsia="仿宋" w:cs="仿宋"/>
          <w:b/>
          <w:sz w:val="36"/>
          <w:szCs w:val="36"/>
        </w:rPr>
        <w:t>集善行动 温暖助残</w:t>
      </w:r>
      <w:r>
        <w:rPr>
          <w:rFonts w:hint="eastAsia" w:ascii="仿宋" w:hAnsi="仿宋" w:eastAsia="仿宋" w:cs="仿宋"/>
          <w:b/>
          <w:bCs/>
          <w:sz w:val="36"/>
          <w:szCs w:val="36"/>
        </w:rPr>
        <w:t>”</w:t>
      </w:r>
      <w:r>
        <w:rPr>
          <w:rFonts w:hint="eastAsia" w:ascii="仿宋" w:hAnsi="仿宋" w:eastAsia="仿宋" w:cs="仿宋"/>
          <w:b/>
          <w:sz w:val="36"/>
          <w:szCs w:val="36"/>
        </w:rPr>
        <w:t>爱心大礼包捐赠确认表</w:t>
      </w:r>
    </w:p>
    <w:tbl>
      <w:tblPr>
        <w:tblStyle w:val="14"/>
        <w:tblpPr w:leftFromText="180" w:rightFromText="180" w:vertAnchor="text" w:horzAnchor="margin" w:tblpXSpec="center" w:tblpY="312"/>
        <w:tblOverlap w:val="never"/>
        <w:tblW w:w="98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1387"/>
        <w:gridCol w:w="630"/>
        <w:gridCol w:w="1717"/>
        <w:gridCol w:w="1003"/>
        <w:gridCol w:w="148"/>
        <w:gridCol w:w="296"/>
        <w:gridCol w:w="960"/>
        <w:gridCol w:w="706"/>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64" w:type="dxa"/>
            <w:tcBorders>
              <w:bottom w:val="single" w:color="auto" w:sz="4" w:space="0"/>
            </w:tcBorders>
          </w:tcPr>
          <w:p>
            <w:pPr>
              <w:pStyle w:val="13"/>
              <w:snapToGrid w:val="0"/>
              <w:spacing w:before="151" w:line="408" w:lineRule="auto"/>
              <w:ind w:left="133" w:right="123"/>
              <w:jc w:val="center"/>
              <w:rPr>
                <w:rFonts w:hint="eastAsia" w:ascii="仿宋" w:hAnsi="仿宋" w:eastAsia="仿宋" w:cs="仿宋"/>
                <w:sz w:val="24"/>
                <w:szCs w:val="24"/>
              </w:rPr>
            </w:pPr>
            <w:r>
              <w:rPr>
                <w:rFonts w:hint="eastAsia" w:ascii="仿宋" w:hAnsi="仿宋" w:eastAsia="仿宋" w:cs="仿宋"/>
                <w:sz w:val="24"/>
                <w:szCs w:val="24"/>
              </w:rPr>
              <w:t>捐赠单位</w:t>
            </w:r>
          </w:p>
        </w:tc>
        <w:tc>
          <w:tcPr>
            <w:tcW w:w="8455" w:type="dxa"/>
            <w:gridSpan w:val="9"/>
            <w:tcBorders>
              <w:bottom w:val="single" w:color="auto" w:sz="4" w:space="0"/>
            </w:tcBorders>
          </w:tcPr>
          <w:p>
            <w:pPr>
              <w:pStyle w:val="13"/>
              <w:snapToGrid w:val="0"/>
              <w:spacing w:line="408"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364" w:type="dxa"/>
            <w:tcBorders>
              <w:top w:val="single" w:color="auto" w:sz="4" w:space="0"/>
            </w:tcBorders>
          </w:tcPr>
          <w:p>
            <w:pPr>
              <w:pStyle w:val="13"/>
              <w:snapToGrid w:val="0"/>
              <w:spacing w:before="150" w:line="408" w:lineRule="auto"/>
              <w:ind w:left="133" w:right="123"/>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1387" w:type="dxa"/>
            <w:tcBorders>
              <w:top w:val="single" w:color="auto" w:sz="4" w:space="0"/>
              <w:bottom w:val="single" w:color="auto" w:sz="4" w:space="0"/>
              <w:right w:val="single" w:color="auto" w:sz="4" w:space="0"/>
            </w:tcBorders>
          </w:tcPr>
          <w:p>
            <w:pPr>
              <w:pStyle w:val="13"/>
              <w:snapToGrid w:val="0"/>
              <w:spacing w:line="408" w:lineRule="auto"/>
              <w:rPr>
                <w:rFonts w:hint="eastAsia" w:ascii="仿宋" w:hAnsi="仿宋" w:eastAsia="仿宋" w:cs="仿宋"/>
                <w:sz w:val="24"/>
                <w:szCs w:val="24"/>
              </w:rPr>
            </w:pPr>
          </w:p>
        </w:tc>
        <w:tc>
          <w:tcPr>
            <w:tcW w:w="630" w:type="dxa"/>
            <w:tcBorders>
              <w:top w:val="single" w:color="auto" w:sz="4" w:space="0"/>
              <w:left w:val="single" w:color="auto" w:sz="4" w:space="0"/>
              <w:bottom w:val="single" w:color="auto" w:sz="4" w:space="0"/>
              <w:right w:val="single" w:color="auto" w:sz="4" w:space="0"/>
            </w:tcBorders>
          </w:tcPr>
          <w:p>
            <w:pPr>
              <w:pStyle w:val="13"/>
              <w:snapToGrid w:val="0"/>
              <w:spacing w:before="150" w:line="408" w:lineRule="auto"/>
              <w:ind w:left="117"/>
              <w:rPr>
                <w:rFonts w:hint="eastAsia" w:ascii="仿宋" w:hAnsi="仿宋" w:eastAsia="仿宋" w:cs="仿宋"/>
                <w:sz w:val="24"/>
                <w:szCs w:val="24"/>
              </w:rPr>
            </w:pPr>
            <w:r>
              <w:rPr>
                <w:rFonts w:hint="eastAsia" w:ascii="仿宋" w:hAnsi="仿宋" w:eastAsia="仿宋" w:cs="仿宋"/>
                <w:sz w:val="24"/>
                <w:szCs w:val="24"/>
              </w:rPr>
              <w:t>电话</w:t>
            </w:r>
          </w:p>
        </w:tc>
        <w:tc>
          <w:tcPr>
            <w:tcW w:w="1717" w:type="dxa"/>
            <w:tcBorders>
              <w:top w:val="single" w:color="auto" w:sz="4" w:space="0"/>
              <w:left w:val="single" w:color="auto" w:sz="4" w:space="0"/>
              <w:bottom w:val="single" w:color="auto" w:sz="4" w:space="0"/>
              <w:right w:val="single" w:color="auto" w:sz="4" w:space="0"/>
            </w:tcBorders>
          </w:tcPr>
          <w:p>
            <w:pPr>
              <w:pStyle w:val="13"/>
              <w:snapToGrid w:val="0"/>
              <w:spacing w:line="408" w:lineRule="auto"/>
              <w:rPr>
                <w:rFonts w:hint="eastAsia" w:ascii="仿宋" w:hAnsi="仿宋" w:eastAsia="仿宋" w:cs="仿宋"/>
                <w:sz w:val="24"/>
                <w:szCs w:val="24"/>
              </w:rPr>
            </w:pPr>
          </w:p>
        </w:tc>
        <w:tc>
          <w:tcPr>
            <w:tcW w:w="1003" w:type="dxa"/>
            <w:tcBorders>
              <w:top w:val="single" w:color="auto" w:sz="4" w:space="0"/>
              <w:left w:val="single" w:color="auto" w:sz="4" w:space="0"/>
              <w:bottom w:val="single" w:color="auto" w:sz="4" w:space="0"/>
              <w:right w:val="single" w:color="auto" w:sz="4" w:space="0"/>
            </w:tcBorders>
          </w:tcPr>
          <w:p>
            <w:pPr>
              <w:pStyle w:val="13"/>
              <w:snapToGrid w:val="0"/>
              <w:spacing w:before="150" w:line="408" w:lineRule="auto"/>
              <w:ind w:left="220"/>
              <w:rPr>
                <w:rFonts w:hint="eastAsia" w:ascii="仿宋" w:hAnsi="仿宋" w:eastAsia="仿宋" w:cs="仿宋"/>
                <w:sz w:val="24"/>
                <w:szCs w:val="24"/>
              </w:rPr>
            </w:pPr>
            <w:r>
              <w:rPr>
                <w:rFonts w:hint="eastAsia" w:ascii="仿宋" w:hAnsi="仿宋" w:eastAsia="仿宋" w:cs="仿宋"/>
                <w:sz w:val="24"/>
                <w:szCs w:val="24"/>
              </w:rPr>
              <w:t>经办人</w:t>
            </w:r>
          </w:p>
        </w:tc>
        <w:tc>
          <w:tcPr>
            <w:tcW w:w="1404" w:type="dxa"/>
            <w:gridSpan w:val="3"/>
            <w:tcBorders>
              <w:top w:val="single" w:color="auto" w:sz="4" w:space="0"/>
              <w:left w:val="single" w:color="auto" w:sz="4" w:space="0"/>
              <w:bottom w:val="single" w:color="auto" w:sz="4" w:space="0"/>
              <w:right w:val="single" w:color="auto" w:sz="4" w:space="0"/>
            </w:tcBorders>
          </w:tcPr>
          <w:p>
            <w:pPr>
              <w:pStyle w:val="13"/>
              <w:snapToGrid w:val="0"/>
              <w:spacing w:line="408" w:lineRule="auto"/>
              <w:rPr>
                <w:rFonts w:hint="eastAsia" w:ascii="仿宋" w:hAnsi="仿宋" w:eastAsia="仿宋" w:cs="仿宋"/>
                <w:sz w:val="24"/>
                <w:szCs w:val="24"/>
              </w:rPr>
            </w:pPr>
          </w:p>
        </w:tc>
        <w:tc>
          <w:tcPr>
            <w:tcW w:w="706" w:type="dxa"/>
            <w:tcBorders>
              <w:top w:val="single" w:color="auto" w:sz="4" w:space="0"/>
              <w:left w:val="single" w:color="auto" w:sz="4" w:space="0"/>
              <w:bottom w:val="single" w:color="auto" w:sz="4" w:space="0"/>
              <w:right w:val="single" w:color="auto" w:sz="4" w:space="0"/>
            </w:tcBorders>
          </w:tcPr>
          <w:p>
            <w:pPr>
              <w:pStyle w:val="13"/>
              <w:snapToGrid w:val="0"/>
              <w:spacing w:before="150" w:line="408" w:lineRule="auto"/>
              <w:ind w:left="129"/>
              <w:rPr>
                <w:rFonts w:hint="eastAsia" w:ascii="仿宋" w:hAnsi="仿宋" w:eastAsia="仿宋" w:cs="仿宋"/>
                <w:sz w:val="24"/>
                <w:szCs w:val="24"/>
              </w:rPr>
            </w:pPr>
            <w:r>
              <w:rPr>
                <w:rFonts w:hint="eastAsia" w:ascii="仿宋" w:hAnsi="仿宋" w:eastAsia="仿宋" w:cs="仿宋"/>
                <w:sz w:val="24"/>
                <w:szCs w:val="24"/>
              </w:rPr>
              <w:t>电话</w:t>
            </w:r>
          </w:p>
        </w:tc>
        <w:tc>
          <w:tcPr>
            <w:tcW w:w="1608" w:type="dxa"/>
            <w:tcBorders>
              <w:top w:val="single" w:color="auto" w:sz="4" w:space="0"/>
              <w:left w:val="single" w:color="auto" w:sz="4" w:space="0"/>
              <w:bottom w:val="single" w:color="auto" w:sz="4" w:space="0"/>
            </w:tcBorders>
          </w:tcPr>
          <w:p>
            <w:pPr>
              <w:pStyle w:val="13"/>
              <w:snapToGrid w:val="0"/>
              <w:spacing w:line="408"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364" w:type="dxa"/>
          </w:tcPr>
          <w:p>
            <w:pPr>
              <w:pStyle w:val="13"/>
              <w:snapToGrid w:val="0"/>
              <w:spacing w:before="150" w:line="408" w:lineRule="auto"/>
              <w:ind w:left="133" w:right="123"/>
              <w:jc w:val="center"/>
              <w:rPr>
                <w:rFonts w:hint="eastAsia" w:ascii="仿宋" w:hAnsi="仿宋" w:eastAsia="仿宋" w:cs="仿宋"/>
                <w:sz w:val="24"/>
                <w:szCs w:val="24"/>
              </w:rPr>
            </w:pPr>
            <w:r>
              <w:rPr>
                <w:rFonts w:hint="eastAsia" w:ascii="仿宋" w:hAnsi="仿宋" w:eastAsia="仿宋" w:cs="仿宋"/>
                <w:sz w:val="24"/>
                <w:szCs w:val="24"/>
              </w:rPr>
              <w:t>地</w:t>
            </w:r>
            <w:r>
              <w:rPr>
                <w:rFonts w:hint="eastAsia" w:ascii="仿宋" w:hAnsi="仿宋" w:eastAsia="仿宋" w:cs="仿宋"/>
                <w:sz w:val="24"/>
                <w:szCs w:val="24"/>
                <w:lang w:val="en-US"/>
              </w:rPr>
              <w:t xml:space="preserve">  </w:t>
            </w:r>
            <w:r>
              <w:rPr>
                <w:rFonts w:hint="eastAsia" w:ascii="仿宋" w:hAnsi="仿宋" w:eastAsia="仿宋" w:cs="仿宋"/>
                <w:sz w:val="24"/>
                <w:szCs w:val="24"/>
              </w:rPr>
              <w:t>址</w:t>
            </w:r>
          </w:p>
        </w:tc>
        <w:tc>
          <w:tcPr>
            <w:tcW w:w="8455" w:type="dxa"/>
            <w:gridSpan w:val="9"/>
            <w:tcBorders>
              <w:top w:val="single" w:color="auto" w:sz="4" w:space="0"/>
              <w:bottom w:val="single" w:color="auto" w:sz="4" w:space="0"/>
            </w:tcBorders>
          </w:tcPr>
          <w:p>
            <w:pPr>
              <w:pStyle w:val="13"/>
              <w:snapToGrid w:val="0"/>
              <w:spacing w:line="408"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364" w:type="dxa"/>
            <w:vMerge w:val="restart"/>
          </w:tcPr>
          <w:p>
            <w:pPr>
              <w:pStyle w:val="13"/>
              <w:snapToGrid w:val="0"/>
              <w:spacing w:line="408" w:lineRule="auto"/>
              <w:ind w:right="123"/>
              <w:jc w:val="center"/>
              <w:rPr>
                <w:rFonts w:hint="eastAsia" w:ascii="仿宋" w:hAnsi="仿宋" w:eastAsia="仿宋" w:cs="仿宋"/>
                <w:sz w:val="24"/>
                <w:szCs w:val="24"/>
              </w:rPr>
            </w:pPr>
          </w:p>
          <w:p>
            <w:pPr>
              <w:pStyle w:val="13"/>
              <w:snapToGrid w:val="0"/>
              <w:spacing w:before="148" w:line="408" w:lineRule="auto"/>
              <w:ind w:left="210" w:leftChars="100" w:right="123"/>
              <w:jc w:val="both"/>
              <w:rPr>
                <w:rFonts w:hint="eastAsia" w:ascii="仿宋" w:hAnsi="仿宋" w:eastAsia="仿宋" w:cs="仿宋"/>
                <w:sz w:val="24"/>
                <w:szCs w:val="24"/>
                <w:lang w:val="en-US"/>
              </w:rPr>
            </w:pPr>
            <w:r>
              <w:rPr>
                <w:rFonts w:hint="eastAsia" w:ascii="仿宋" w:hAnsi="仿宋" w:eastAsia="仿宋" w:cs="仿宋"/>
                <w:sz w:val="24"/>
                <w:szCs w:val="24"/>
              </w:rPr>
              <w:t>捐赠内容</w:t>
            </w:r>
          </w:p>
        </w:tc>
        <w:tc>
          <w:tcPr>
            <w:tcW w:w="1387" w:type="dxa"/>
            <w:tcBorders>
              <w:top w:val="single" w:color="auto" w:sz="4" w:space="0"/>
              <w:bottom w:val="single" w:color="auto" w:sz="4" w:space="0"/>
              <w:right w:val="single" w:color="auto" w:sz="4" w:space="0"/>
            </w:tcBorders>
          </w:tcPr>
          <w:p>
            <w:pPr>
              <w:spacing w:line="408" w:lineRule="auto"/>
              <w:rPr>
                <w:rFonts w:hint="eastAsia" w:ascii="仿宋" w:hAnsi="仿宋" w:eastAsia="仿宋" w:cs="仿宋"/>
                <w:sz w:val="24"/>
                <w:szCs w:val="24"/>
              </w:rPr>
            </w:pPr>
            <w:r>
              <w:rPr>
                <w:rFonts w:hint="eastAsia" w:ascii="仿宋" w:hAnsi="仿宋" w:eastAsia="仿宋" w:cs="仿宋"/>
                <w:sz w:val="24"/>
                <w:szCs w:val="24"/>
              </w:rPr>
              <w:t xml:space="preserve"> A类护理包：</w:t>
            </w:r>
          </w:p>
          <w:p>
            <w:pPr>
              <w:spacing w:line="408" w:lineRule="auto"/>
              <w:ind w:left="723" w:hanging="723" w:hangingChars="300"/>
              <w:jc w:val="left"/>
              <w:rPr>
                <w:rFonts w:hint="eastAsia" w:ascii="仿宋" w:hAnsi="仿宋" w:eastAsia="仿宋" w:cs="仿宋"/>
                <w:b/>
                <w:sz w:val="24"/>
                <w:szCs w:val="24"/>
              </w:rPr>
            </w:pPr>
          </w:p>
        </w:tc>
        <w:tc>
          <w:tcPr>
            <w:tcW w:w="3498" w:type="dxa"/>
            <w:gridSpan w:val="4"/>
            <w:tcBorders>
              <w:top w:val="single" w:color="auto" w:sz="4" w:space="0"/>
              <w:left w:val="single" w:color="auto" w:sz="4" w:space="0"/>
              <w:bottom w:val="single" w:color="auto" w:sz="4" w:space="0"/>
              <w:right w:val="single" w:color="auto" w:sz="4" w:space="0"/>
            </w:tcBorders>
          </w:tcPr>
          <w:p>
            <w:pPr>
              <w:spacing w:line="408" w:lineRule="auto"/>
              <w:rPr>
                <w:rFonts w:hint="eastAsia" w:ascii="仿宋" w:hAnsi="仿宋" w:eastAsia="仿宋" w:cs="仿宋"/>
                <w:sz w:val="24"/>
                <w:szCs w:val="24"/>
              </w:rPr>
            </w:pPr>
            <w:r>
              <w:rPr>
                <w:rFonts w:hint="eastAsia" w:ascii="仿宋" w:hAnsi="仿宋" w:eastAsia="仿宋" w:cs="仿宋"/>
                <w:sz w:val="24"/>
                <w:szCs w:val="24"/>
              </w:rPr>
              <w:t>纸尿裤、翻身器、防褥疮垫圈、</w:t>
            </w:r>
          </w:p>
          <w:p>
            <w:pPr>
              <w:spacing w:line="408" w:lineRule="auto"/>
              <w:rPr>
                <w:rFonts w:hint="eastAsia" w:ascii="仿宋" w:hAnsi="仿宋" w:eastAsia="仿宋" w:cs="仿宋"/>
                <w:b/>
                <w:sz w:val="24"/>
                <w:szCs w:val="24"/>
              </w:rPr>
            </w:pPr>
            <w:r>
              <w:rPr>
                <w:rFonts w:hint="eastAsia" w:ascii="仿宋" w:hAnsi="仿宋" w:eastAsia="仿宋" w:cs="仿宋"/>
                <w:sz w:val="24"/>
                <w:szCs w:val="24"/>
              </w:rPr>
              <w:t>翻身三角垫、护理垫、夹腿防磨垫。</w:t>
            </w:r>
          </w:p>
        </w:tc>
        <w:tc>
          <w:tcPr>
            <w:tcW w:w="1256" w:type="dxa"/>
            <w:gridSpan w:val="2"/>
            <w:tcBorders>
              <w:top w:val="single" w:color="auto" w:sz="4" w:space="0"/>
              <w:left w:val="single" w:color="auto" w:sz="4" w:space="0"/>
              <w:bottom w:val="single" w:color="auto" w:sz="4" w:space="0"/>
              <w:right w:val="single" w:color="auto" w:sz="4" w:space="0"/>
            </w:tcBorders>
          </w:tcPr>
          <w:p>
            <w:pPr>
              <w:spacing w:line="408" w:lineRule="auto"/>
              <w:ind w:left="720" w:hanging="720" w:hangingChars="300"/>
              <w:jc w:val="center"/>
              <w:rPr>
                <w:rFonts w:hint="eastAsia" w:ascii="仿宋" w:hAnsi="仿宋" w:eastAsia="仿宋" w:cs="仿宋"/>
                <w:b/>
                <w:sz w:val="24"/>
                <w:szCs w:val="24"/>
              </w:rPr>
            </w:pPr>
            <w:r>
              <w:rPr>
                <w:rFonts w:hint="eastAsia" w:ascii="仿宋" w:hAnsi="仿宋" w:eastAsia="仿宋" w:cs="仿宋"/>
                <w:bCs/>
                <w:sz w:val="24"/>
                <w:szCs w:val="24"/>
              </w:rPr>
              <w:t>300元/套</w:t>
            </w:r>
          </w:p>
        </w:tc>
        <w:tc>
          <w:tcPr>
            <w:tcW w:w="2314" w:type="dxa"/>
            <w:gridSpan w:val="2"/>
            <w:tcBorders>
              <w:top w:val="single" w:color="auto" w:sz="4" w:space="0"/>
              <w:left w:val="single" w:color="auto" w:sz="4" w:space="0"/>
              <w:bottom w:val="single" w:color="auto" w:sz="4" w:space="0"/>
            </w:tcBorders>
          </w:tcPr>
          <w:p>
            <w:pPr>
              <w:spacing w:line="120" w:lineRule="auto"/>
              <w:ind w:left="720" w:hanging="720" w:hangingChars="300"/>
              <w:jc w:val="center"/>
              <w:rPr>
                <w:rFonts w:hint="eastAsia" w:ascii="仿宋" w:hAnsi="仿宋" w:eastAsia="仿宋" w:cs="仿宋"/>
                <w:bCs/>
                <w:sz w:val="24"/>
                <w:szCs w:val="24"/>
                <w:u w:val="single"/>
              </w:rPr>
            </w:pPr>
          </w:p>
          <w:p>
            <w:pPr>
              <w:spacing w:line="120" w:lineRule="auto"/>
              <w:ind w:left="720" w:hanging="720" w:hangingChars="300"/>
              <w:jc w:val="center"/>
              <w:rPr>
                <w:rFonts w:hint="eastAsia" w:ascii="仿宋" w:hAnsi="仿宋" w:eastAsia="仿宋" w:cs="仿宋"/>
                <w:b/>
                <w:sz w:val="24"/>
                <w:szCs w:val="24"/>
                <w:u w:val="single"/>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364" w:type="dxa"/>
            <w:vMerge w:val="continue"/>
          </w:tcPr>
          <w:p>
            <w:pPr>
              <w:pStyle w:val="13"/>
              <w:snapToGrid w:val="0"/>
              <w:spacing w:before="148" w:line="408" w:lineRule="auto"/>
              <w:ind w:left="210" w:leftChars="100" w:right="123"/>
              <w:jc w:val="center"/>
              <w:rPr>
                <w:rFonts w:hint="eastAsia" w:ascii="仿宋" w:hAnsi="仿宋" w:eastAsia="仿宋" w:cs="仿宋"/>
                <w:sz w:val="24"/>
                <w:szCs w:val="24"/>
              </w:rPr>
            </w:pPr>
          </w:p>
        </w:tc>
        <w:tc>
          <w:tcPr>
            <w:tcW w:w="1387" w:type="dxa"/>
            <w:tcBorders>
              <w:top w:val="single" w:color="auto" w:sz="4" w:space="0"/>
              <w:right w:val="single" w:color="auto" w:sz="4" w:space="0"/>
            </w:tcBorders>
          </w:tcPr>
          <w:p>
            <w:pPr>
              <w:spacing w:line="408" w:lineRule="auto"/>
              <w:ind w:left="720" w:hanging="720" w:hangingChars="300"/>
              <w:jc w:val="left"/>
              <w:rPr>
                <w:rFonts w:hint="eastAsia" w:ascii="仿宋" w:hAnsi="仿宋" w:eastAsia="仿宋" w:cs="仿宋"/>
                <w:sz w:val="24"/>
                <w:szCs w:val="24"/>
              </w:rPr>
            </w:pPr>
            <w:r>
              <w:rPr>
                <w:rFonts w:hint="eastAsia" w:ascii="仿宋" w:hAnsi="仿宋" w:eastAsia="仿宋" w:cs="仿宋"/>
                <w:sz w:val="24"/>
                <w:szCs w:val="24"/>
              </w:rPr>
              <w:t xml:space="preserve"> B类生活包：</w:t>
            </w:r>
          </w:p>
        </w:tc>
        <w:tc>
          <w:tcPr>
            <w:tcW w:w="3498" w:type="dxa"/>
            <w:gridSpan w:val="4"/>
            <w:tcBorders>
              <w:top w:val="single" w:color="auto" w:sz="4" w:space="0"/>
              <w:left w:val="single" w:color="auto" w:sz="4" w:space="0"/>
              <w:right w:val="single" w:color="auto" w:sz="4" w:space="0"/>
            </w:tcBorders>
          </w:tcPr>
          <w:p>
            <w:pPr>
              <w:spacing w:line="408" w:lineRule="auto"/>
              <w:jc w:val="left"/>
              <w:rPr>
                <w:rFonts w:hint="eastAsia" w:ascii="仿宋" w:hAnsi="仿宋" w:eastAsia="仿宋" w:cs="仿宋"/>
                <w:sz w:val="24"/>
                <w:szCs w:val="24"/>
              </w:rPr>
            </w:pPr>
            <w:r>
              <w:rPr>
                <w:rFonts w:hint="eastAsia" w:ascii="仿宋" w:hAnsi="仿宋" w:eastAsia="仿宋" w:cs="仿宋"/>
                <w:sz w:val="24"/>
                <w:szCs w:val="24"/>
              </w:rPr>
              <w:t>食用油、大米、洗护用品套装。</w:t>
            </w:r>
          </w:p>
        </w:tc>
        <w:tc>
          <w:tcPr>
            <w:tcW w:w="1256" w:type="dxa"/>
            <w:gridSpan w:val="2"/>
            <w:tcBorders>
              <w:top w:val="single" w:color="auto" w:sz="4" w:space="0"/>
              <w:left w:val="single" w:color="auto" w:sz="4" w:space="0"/>
              <w:right w:val="single" w:color="auto" w:sz="4" w:space="0"/>
            </w:tcBorders>
          </w:tcPr>
          <w:p>
            <w:pPr>
              <w:spacing w:line="408" w:lineRule="auto"/>
              <w:jc w:val="center"/>
              <w:rPr>
                <w:rFonts w:hint="eastAsia" w:ascii="仿宋" w:hAnsi="仿宋" w:eastAsia="仿宋" w:cs="仿宋"/>
                <w:sz w:val="24"/>
                <w:szCs w:val="24"/>
              </w:rPr>
            </w:pPr>
            <w:r>
              <w:rPr>
                <w:rFonts w:hint="eastAsia" w:ascii="仿宋" w:hAnsi="仿宋" w:eastAsia="仿宋" w:cs="仿宋"/>
                <w:bCs/>
                <w:sz w:val="24"/>
                <w:szCs w:val="24"/>
              </w:rPr>
              <w:t>300元/套</w:t>
            </w:r>
          </w:p>
        </w:tc>
        <w:tc>
          <w:tcPr>
            <w:tcW w:w="2314" w:type="dxa"/>
            <w:gridSpan w:val="2"/>
            <w:tcBorders>
              <w:top w:val="single" w:color="auto" w:sz="4" w:space="0"/>
              <w:left w:val="single" w:color="auto" w:sz="4" w:space="0"/>
            </w:tcBorders>
          </w:tcPr>
          <w:p>
            <w:pPr>
              <w:spacing w:line="120" w:lineRule="auto"/>
              <w:jc w:val="center"/>
              <w:rPr>
                <w:rFonts w:hint="eastAsia" w:ascii="仿宋" w:hAnsi="仿宋" w:eastAsia="仿宋" w:cs="仿宋"/>
                <w:sz w:val="24"/>
                <w:szCs w:val="24"/>
              </w:rPr>
            </w:pPr>
            <w:r>
              <w:rPr>
                <w:rFonts w:hint="eastAsia" w:ascii="仿宋" w:hAnsi="仿宋" w:eastAsia="仿宋" w:cs="仿宋"/>
                <w:bCs/>
                <w:sz w:val="24"/>
                <w:szCs w:val="24"/>
                <w:u w:val="single"/>
              </w:rPr>
              <w:t xml:space="preserve">              </w:t>
            </w:r>
            <w:r>
              <w:rPr>
                <w:rFonts w:hint="eastAsia" w:ascii="仿宋" w:hAnsi="仿宋" w:eastAsia="仿宋" w:cs="仿宋"/>
                <w:bCs/>
                <w:sz w:val="24"/>
                <w:szCs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1364" w:type="dxa"/>
          </w:tcPr>
          <w:p>
            <w:pPr>
              <w:pStyle w:val="13"/>
              <w:snapToGrid w:val="0"/>
              <w:spacing w:before="148"/>
              <w:ind w:right="123" w:firstLine="240" w:firstLineChars="100"/>
              <w:jc w:val="center"/>
              <w:rPr>
                <w:rFonts w:hint="eastAsia" w:ascii="仿宋" w:hAnsi="仿宋" w:eastAsia="仿宋" w:cs="仿宋"/>
                <w:sz w:val="24"/>
                <w:szCs w:val="24"/>
              </w:rPr>
            </w:pPr>
            <w:r>
              <w:rPr>
                <w:rFonts w:hint="eastAsia" w:ascii="仿宋" w:hAnsi="仿宋" w:eastAsia="仿宋" w:cs="仿宋"/>
                <w:sz w:val="24"/>
                <w:szCs w:val="24"/>
              </w:rPr>
              <w:t>合计金额</w:t>
            </w:r>
          </w:p>
        </w:tc>
        <w:tc>
          <w:tcPr>
            <w:tcW w:w="8455" w:type="dxa"/>
            <w:gridSpan w:val="9"/>
            <w:vAlign w:val="center"/>
          </w:tcPr>
          <w:p>
            <w:pPr>
              <w:pStyle w:val="13"/>
              <w:snapToGrid w:val="0"/>
              <w:spacing w:before="148"/>
              <w:ind w:right="123"/>
              <w:rPr>
                <w:rFonts w:hint="eastAsia" w:ascii="仿宋" w:hAnsi="仿宋" w:eastAsia="仿宋" w:cs="仿宋"/>
                <w:sz w:val="24"/>
                <w:szCs w:val="24"/>
              </w:rPr>
            </w:pPr>
            <w:r>
              <w:rPr>
                <w:rFonts w:hint="eastAsia" w:ascii="仿宋" w:hAnsi="仿宋" w:eastAsia="仿宋" w:cs="仿宋"/>
                <w:sz w:val="24"/>
                <w:szCs w:val="24"/>
              </w:rPr>
              <w:t xml:space="preserve"> 人民币（大写）:  拾  万  仟  佰  拾  元   </w:t>
            </w:r>
          </w:p>
          <w:p>
            <w:pPr>
              <w:pStyle w:val="13"/>
              <w:snapToGrid w:val="0"/>
              <w:spacing w:before="148"/>
              <w:ind w:right="123"/>
              <w:rPr>
                <w:rFonts w:hint="eastAsia" w:ascii="仿宋" w:hAnsi="仿宋" w:eastAsia="仿宋" w:cs="仿宋"/>
                <w:sz w:val="24"/>
                <w:szCs w:val="24"/>
              </w:rPr>
            </w:pPr>
            <w:r>
              <w:rPr>
                <w:rFonts w:hint="eastAsia" w:ascii="仿宋" w:hAnsi="仿宋" w:eastAsia="仿宋" w:cs="仿宋"/>
                <w:sz w:val="24"/>
                <w:szCs w:val="24"/>
              </w:rPr>
              <w:t xml:space="preserve">（小写:¥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364" w:type="dxa"/>
          </w:tcPr>
          <w:p>
            <w:pPr>
              <w:pStyle w:val="13"/>
              <w:snapToGrid w:val="0"/>
              <w:spacing w:before="148"/>
              <w:ind w:left="239" w:leftChars="114" w:right="123"/>
              <w:jc w:val="center"/>
              <w:rPr>
                <w:rFonts w:hint="eastAsia" w:ascii="仿宋" w:hAnsi="仿宋" w:eastAsia="仿宋" w:cs="仿宋"/>
                <w:sz w:val="24"/>
                <w:szCs w:val="24"/>
                <w:lang w:val="en-US"/>
              </w:rPr>
            </w:pPr>
            <w:r>
              <w:rPr>
                <w:rFonts w:hint="eastAsia" w:ascii="仿宋" w:hAnsi="仿宋" w:eastAsia="仿宋" w:cs="仿宋"/>
                <w:sz w:val="24"/>
                <w:szCs w:val="24"/>
              </w:rPr>
              <w:t>捐赠意愿</w:t>
            </w:r>
          </w:p>
        </w:tc>
        <w:tc>
          <w:tcPr>
            <w:tcW w:w="8455" w:type="dxa"/>
            <w:gridSpan w:val="9"/>
            <w:vAlign w:val="center"/>
          </w:tcPr>
          <w:p>
            <w:pPr>
              <w:pStyle w:val="13"/>
              <w:snapToGrid w:val="0"/>
              <w:ind w:firstLine="240" w:firstLineChars="100"/>
              <w:jc w:val="both"/>
              <w:rPr>
                <w:rFonts w:hint="eastAsia" w:ascii="仿宋" w:hAnsi="仿宋" w:eastAsia="仿宋" w:cs="仿宋"/>
                <w:sz w:val="24"/>
                <w:szCs w:val="24"/>
                <w:lang w:val="en-US"/>
              </w:rPr>
            </w:pPr>
            <w:r>
              <w:rPr>
                <w:rFonts w:hint="eastAsia" w:ascii="仿宋" w:hAnsi="仿宋" w:eastAsia="仿宋" w:cs="仿宋"/>
                <w:sz w:val="24"/>
                <w:szCs w:val="24"/>
                <w:lang w:val="en-US"/>
              </w:rPr>
              <w:t>□指定对象（                      ）    □由主办方按需求分配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5" w:type="dxa"/>
            <w:gridSpan w:val="7"/>
            <w:tcBorders>
              <w:bottom w:val="single" w:color="auto" w:sz="4" w:space="0"/>
              <w:right w:val="single" w:color="auto" w:sz="4" w:space="0"/>
            </w:tcBorders>
          </w:tcPr>
          <w:p>
            <w:pPr>
              <w:tabs>
                <w:tab w:val="left" w:pos="2840"/>
              </w:tabs>
              <w:snapToGrid w:val="0"/>
              <w:jc w:val="center"/>
              <w:rPr>
                <w:rFonts w:hint="eastAsia" w:ascii="仿宋" w:hAnsi="仿宋" w:eastAsia="仿宋" w:cs="仿宋"/>
                <w:sz w:val="24"/>
                <w:szCs w:val="24"/>
              </w:rPr>
            </w:pPr>
            <w:r>
              <w:rPr>
                <w:rFonts w:hint="eastAsia" w:ascii="仿宋" w:hAnsi="仿宋" w:eastAsia="仿宋" w:cs="仿宋"/>
                <w:sz w:val="28"/>
                <w:szCs w:val="28"/>
              </w:rPr>
              <w:t>专项公益活动指定接受捐赠账户</w:t>
            </w:r>
          </w:p>
        </w:tc>
        <w:tc>
          <w:tcPr>
            <w:tcW w:w="3274" w:type="dxa"/>
            <w:gridSpan w:val="3"/>
            <w:vMerge w:val="restart"/>
            <w:tcBorders>
              <w:left w:val="single" w:color="auto" w:sz="4" w:space="0"/>
            </w:tcBorders>
          </w:tcPr>
          <w:p>
            <w:pPr>
              <w:pStyle w:val="13"/>
              <w:snapToGrid w:val="0"/>
              <w:spacing w:line="408" w:lineRule="auto"/>
              <w:ind w:firstLine="480" w:firstLineChars="200"/>
              <w:rPr>
                <w:rFonts w:hint="eastAsia" w:ascii="仿宋" w:hAnsi="仿宋" w:eastAsia="仿宋" w:cs="仿宋"/>
                <w:sz w:val="24"/>
                <w:szCs w:val="24"/>
              </w:rPr>
            </w:pPr>
          </w:p>
          <w:p>
            <w:pPr>
              <w:pStyle w:val="13"/>
              <w:snapToGrid w:val="0"/>
              <w:spacing w:line="408" w:lineRule="auto"/>
              <w:ind w:firstLine="480" w:firstLineChars="200"/>
              <w:rPr>
                <w:rFonts w:hint="eastAsia" w:ascii="仿宋" w:hAnsi="仿宋" w:eastAsia="仿宋" w:cs="仿宋"/>
                <w:sz w:val="24"/>
                <w:szCs w:val="24"/>
              </w:rPr>
            </w:pPr>
          </w:p>
          <w:p>
            <w:pPr>
              <w:pStyle w:val="13"/>
              <w:snapToGrid w:val="0"/>
              <w:spacing w:line="408"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捐赠单位（盖章）</w:t>
            </w:r>
          </w:p>
          <w:p>
            <w:pPr>
              <w:pStyle w:val="13"/>
              <w:snapToGrid w:val="0"/>
              <w:spacing w:line="408" w:lineRule="auto"/>
              <w:ind w:left="513"/>
              <w:rPr>
                <w:rFonts w:hint="eastAsia" w:ascii="仿宋" w:hAnsi="仿宋" w:eastAsia="仿宋" w:cs="仿宋"/>
                <w:sz w:val="24"/>
                <w:szCs w:val="24"/>
              </w:rPr>
            </w:pPr>
          </w:p>
          <w:p>
            <w:pPr>
              <w:pStyle w:val="13"/>
              <w:snapToGrid w:val="0"/>
              <w:spacing w:line="408" w:lineRule="auto"/>
              <w:ind w:firstLine="720" w:firstLineChars="300"/>
              <w:rPr>
                <w:rFonts w:hint="eastAsia" w:ascii="仿宋" w:hAnsi="仿宋" w:eastAsia="仿宋" w:cs="仿宋"/>
                <w:sz w:val="24"/>
                <w:szCs w:val="24"/>
              </w:rPr>
            </w:pPr>
          </w:p>
          <w:p>
            <w:pPr>
              <w:pStyle w:val="13"/>
              <w:snapToGrid w:val="0"/>
              <w:spacing w:line="408" w:lineRule="auto"/>
              <w:ind w:firstLine="960" w:firstLineChars="400"/>
              <w:rPr>
                <w:rFonts w:hint="eastAsia" w:ascii="仿宋" w:hAnsi="仿宋" w:eastAsia="仿宋" w:cs="仿宋"/>
                <w:sz w:val="24"/>
                <w:szCs w:val="24"/>
              </w:rPr>
            </w:pPr>
            <w:r>
              <w:rPr>
                <w:rFonts w:hint="eastAsia" w:ascii="仿宋" w:hAnsi="仿宋" w:eastAsia="仿宋" w:cs="仿宋"/>
                <w:sz w:val="24"/>
                <w:szCs w:val="24"/>
              </w:rPr>
              <w:t>年  月  日</w:t>
            </w:r>
          </w:p>
          <w:p>
            <w:pPr>
              <w:tabs>
                <w:tab w:val="left" w:pos="2840"/>
              </w:tabs>
              <w:snapToGrid w:val="0"/>
              <w:spacing w:line="408"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6545" w:type="dxa"/>
            <w:gridSpan w:val="7"/>
            <w:tcBorders>
              <w:top w:val="single" w:color="auto" w:sz="4" w:space="0"/>
              <w:bottom w:val="single" w:color="auto" w:sz="4" w:space="0"/>
              <w:right w:val="single" w:color="auto" w:sz="4" w:space="0"/>
            </w:tcBorders>
          </w:tcPr>
          <w:p>
            <w:pPr>
              <w:pStyle w:val="13"/>
              <w:tabs>
                <w:tab w:val="left" w:pos="586"/>
              </w:tabs>
              <w:snapToGrid w:val="0"/>
              <w:spacing w:before="16" w:line="360" w:lineRule="auto"/>
              <w:ind w:firstLine="146" w:firstLineChars="61"/>
              <w:rPr>
                <w:rFonts w:hint="eastAsia" w:ascii="仿宋" w:hAnsi="仿宋" w:eastAsia="仿宋" w:cs="仿宋"/>
                <w:sz w:val="24"/>
                <w:szCs w:val="24"/>
              </w:rPr>
            </w:pPr>
            <w:r>
              <w:rPr>
                <w:rFonts w:hint="eastAsia" w:ascii="仿宋" w:hAnsi="仿宋" w:eastAsia="仿宋" w:cs="仿宋"/>
                <w:sz w:val="24"/>
                <w:szCs w:val="24"/>
              </w:rPr>
              <w:t>户  名：武汉市残疾人福利基金会</w:t>
            </w:r>
          </w:p>
          <w:p>
            <w:pPr>
              <w:pStyle w:val="13"/>
              <w:tabs>
                <w:tab w:val="left" w:pos="586"/>
              </w:tabs>
              <w:snapToGrid w:val="0"/>
              <w:spacing w:before="14" w:line="360" w:lineRule="auto"/>
              <w:ind w:left="106" w:right="2150"/>
              <w:rPr>
                <w:rFonts w:hint="eastAsia" w:ascii="仿宋" w:hAnsi="仿宋" w:eastAsia="仿宋" w:cs="仿宋"/>
                <w:sz w:val="24"/>
                <w:szCs w:val="24"/>
              </w:rPr>
            </w:pPr>
            <w:r>
              <w:rPr>
                <w:rFonts w:hint="eastAsia" w:ascii="仿宋" w:hAnsi="仿宋" w:eastAsia="仿宋" w:cs="仿宋"/>
                <w:sz w:val="24"/>
                <w:szCs w:val="24"/>
              </w:rPr>
              <w:t>开户行：光大银行汉口支行</w:t>
            </w:r>
          </w:p>
          <w:p>
            <w:pPr>
              <w:pStyle w:val="13"/>
              <w:tabs>
                <w:tab w:val="left" w:pos="586"/>
              </w:tabs>
              <w:snapToGrid w:val="0"/>
              <w:spacing w:before="14" w:line="360" w:lineRule="auto"/>
              <w:ind w:left="106" w:right="2150"/>
              <w:rPr>
                <w:rFonts w:hint="eastAsia" w:ascii="仿宋" w:hAnsi="仿宋" w:eastAsia="仿宋" w:cs="仿宋"/>
                <w:sz w:val="24"/>
                <w:szCs w:val="24"/>
              </w:rPr>
            </w:pPr>
            <w:r>
              <w:rPr>
                <w:rFonts w:hint="eastAsia" w:ascii="仿宋" w:hAnsi="仿宋" w:eastAsia="仿宋" w:cs="仿宋"/>
                <w:sz w:val="24"/>
                <w:szCs w:val="24"/>
              </w:rPr>
              <w:t>账</w:t>
            </w:r>
            <w:r>
              <w:rPr>
                <w:rFonts w:hint="eastAsia" w:ascii="仿宋" w:hAnsi="仿宋" w:eastAsia="仿宋" w:cs="仿宋"/>
                <w:sz w:val="24"/>
                <w:szCs w:val="24"/>
              </w:rPr>
              <w:tab/>
            </w:r>
            <w:r>
              <w:rPr>
                <w:rFonts w:hint="eastAsia" w:ascii="仿宋" w:hAnsi="仿宋" w:eastAsia="仿宋" w:cs="仿宋"/>
                <w:sz w:val="24"/>
                <w:szCs w:val="24"/>
              </w:rPr>
              <w:t>号：0877 5712 0100 3300 00262</w:t>
            </w:r>
          </w:p>
          <w:p>
            <w:pPr>
              <w:pStyle w:val="13"/>
              <w:snapToGrid w:val="0"/>
              <w:spacing w:line="360" w:lineRule="auto"/>
              <w:ind w:left="852" w:leftChars="63" w:hanging="720" w:hangingChars="300"/>
              <w:rPr>
                <w:rFonts w:hint="eastAsia" w:ascii="仿宋" w:hAnsi="仿宋" w:eastAsia="仿宋" w:cs="仿宋"/>
                <w:sz w:val="24"/>
                <w:szCs w:val="24"/>
              </w:rPr>
            </w:pPr>
            <w:r>
              <w:rPr>
                <w:rFonts w:hint="eastAsia" w:ascii="仿宋" w:hAnsi="仿宋" w:eastAsia="仿宋" w:cs="仿宋"/>
                <w:sz w:val="24"/>
                <w:szCs w:val="24"/>
              </w:rPr>
              <w:t>地 址：武汉市江岸区京汉大道1306号（武汉市残疾人就业服务中心三楼）</w:t>
            </w:r>
          </w:p>
          <w:p>
            <w:pPr>
              <w:snapToGrid w:val="0"/>
              <w:spacing w:before="14" w:line="360" w:lineRule="auto"/>
              <w:ind w:right="735"/>
              <w:rPr>
                <w:rFonts w:hint="eastAsia" w:ascii="仿宋" w:hAnsi="仿宋" w:eastAsia="仿宋" w:cs="仿宋"/>
                <w:b/>
                <w:sz w:val="24"/>
                <w:szCs w:val="24"/>
              </w:rPr>
            </w:pPr>
            <w:r>
              <w:rPr>
                <w:rFonts w:hint="eastAsia" w:ascii="仿宋" w:hAnsi="仿宋" w:eastAsia="仿宋" w:cs="仿宋"/>
                <w:b/>
                <w:sz w:val="24"/>
                <w:szCs w:val="24"/>
              </w:rPr>
              <w:t>（捐赠请务必注明“集善行动  温暖助残”）</w:t>
            </w:r>
          </w:p>
          <w:p>
            <w:pPr>
              <w:snapToGrid w:val="0"/>
              <w:spacing w:before="14" w:line="360" w:lineRule="auto"/>
              <w:ind w:right="735"/>
              <w:rPr>
                <w:rFonts w:hint="eastAsia" w:ascii="仿宋" w:hAnsi="仿宋" w:eastAsia="仿宋" w:cs="仿宋"/>
                <w:sz w:val="24"/>
                <w:szCs w:val="24"/>
              </w:rPr>
            </w:pPr>
            <w:r>
              <w:rPr>
                <w:rFonts w:hint="eastAsia" w:ascii="仿宋" w:hAnsi="仿宋" w:eastAsia="仿宋" w:cs="仿宋"/>
                <w:sz w:val="24"/>
                <w:szCs w:val="24"/>
              </w:rPr>
              <w:t xml:space="preserve"> 联系人: 肖群芳</w:t>
            </w:r>
          </w:p>
          <w:p>
            <w:pPr>
              <w:tabs>
                <w:tab w:val="left" w:pos="2840"/>
              </w:tabs>
              <w:snapToGrid w:val="0"/>
              <w:spacing w:line="360" w:lineRule="auto"/>
              <w:ind w:left="106"/>
              <w:rPr>
                <w:rFonts w:hint="eastAsia" w:ascii="仿宋" w:hAnsi="仿宋" w:eastAsia="仿宋" w:cs="仿宋"/>
                <w:sz w:val="24"/>
                <w:szCs w:val="24"/>
              </w:rPr>
            </w:pPr>
            <w:r>
              <w:rPr>
                <w:rFonts w:hint="eastAsia" w:ascii="仿宋" w:hAnsi="仿宋" w:eastAsia="仿宋" w:cs="仿宋"/>
                <w:sz w:val="24"/>
                <w:szCs w:val="24"/>
              </w:rPr>
              <w:t>电  话：18571679155</w:t>
            </w:r>
          </w:p>
          <w:p>
            <w:pPr>
              <w:tabs>
                <w:tab w:val="left" w:pos="2840"/>
              </w:tabs>
              <w:snapToGrid w:val="0"/>
              <w:spacing w:line="360" w:lineRule="auto"/>
              <w:ind w:left="106"/>
              <w:rPr>
                <w:rFonts w:hint="eastAsia" w:ascii="仿宋" w:hAnsi="仿宋" w:eastAsia="仿宋" w:cs="仿宋"/>
                <w:sz w:val="28"/>
                <w:szCs w:val="28"/>
              </w:rPr>
            </w:pPr>
            <w:r>
              <w:rPr>
                <w:rFonts w:hint="eastAsia" w:ascii="仿宋" w:hAnsi="仿宋" w:eastAsia="仿宋" w:cs="仿宋"/>
                <w:sz w:val="24"/>
                <w:szCs w:val="24"/>
              </w:rPr>
              <w:t>邮  箱：jsxd027@163.com</w:t>
            </w:r>
          </w:p>
        </w:tc>
        <w:tc>
          <w:tcPr>
            <w:tcW w:w="3274" w:type="dxa"/>
            <w:gridSpan w:val="3"/>
            <w:vMerge w:val="continue"/>
            <w:tcBorders>
              <w:left w:val="single" w:color="auto" w:sz="4" w:space="0"/>
              <w:bottom w:val="single" w:color="auto" w:sz="4" w:space="0"/>
            </w:tcBorders>
          </w:tcPr>
          <w:p>
            <w:pPr>
              <w:widowControl/>
              <w:spacing w:line="408" w:lineRule="auto"/>
              <w:jc w:val="lef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819" w:type="dxa"/>
            <w:gridSpan w:val="10"/>
            <w:tcBorders>
              <w:top w:val="single" w:color="auto" w:sz="4" w:space="0"/>
            </w:tcBorders>
          </w:tcPr>
          <w:p>
            <w:pPr>
              <w:pStyle w:val="13"/>
              <w:tabs>
                <w:tab w:val="left" w:pos="586"/>
              </w:tabs>
              <w:snapToGrid w:val="0"/>
              <w:spacing w:before="16" w:line="408" w:lineRule="auto"/>
              <w:rPr>
                <w:rFonts w:hint="eastAsia" w:ascii="仿宋" w:hAnsi="仿宋" w:eastAsia="仿宋" w:cs="仿宋"/>
                <w:sz w:val="28"/>
                <w:szCs w:val="28"/>
              </w:rPr>
            </w:pPr>
            <w:r>
              <w:rPr>
                <w:rFonts w:hint="eastAsia" w:ascii="仿宋" w:hAnsi="仿宋" w:eastAsia="仿宋" w:cs="仿宋"/>
                <w:sz w:val="28"/>
                <w:szCs w:val="28"/>
              </w:rPr>
              <w:t>备  注：</w:t>
            </w:r>
          </w:p>
        </w:tc>
      </w:tr>
    </w:tbl>
    <w:p>
      <w:pPr>
        <w:rPr>
          <w:rFonts w:hint="eastAsia" w:ascii="仿宋" w:hAnsi="仿宋" w:eastAsia="仿宋" w:cs="仿宋"/>
          <w:b/>
          <w:sz w:val="24"/>
          <w:szCs w:val="24"/>
        </w:rPr>
      </w:pPr>
    </w:p>
    <w:p>
      <w:pPr>
        <w:ind w:firstLine="482" w:firstLineChars="200"/>
        <w:rPr>
          <w:rFonts w:hint="eastAsia" w:ascii="仿宋" w:hAnsi="仿宋" w:eastAsia="仿宋" w:cs="仿宋"/>
          <w:sz w:val="24"/>
          <w:szCs w:val="24"/>
        </w:rPr>
      </w:pPr>
      <w:r>
        <w:rPr>
          <w:rFonts w:hint="eastAsia" w:ascii="仿宋" w:hAnsi="仿宋" w:eastAsia="仿宋" w:cs="仿宋"/>
          <w:b/>
          <w:sz w:val="24"/>
          <w:szCs w:val="24"/>
        </w:rPr>
        <w:t>说明：</w:t>
      </w:r>
      <w:r>
        <w:rPr>
          <w:rFonts w:hint="eastAsia" w:ascii="仿宋" w:hAnsi="仿宋" w:eastAsia="仿宋" w:cs="仿宋"/>
          <w:sz w:val="24"/>
          <w:szCs w:val="24"/>
        </w:rPr>
        <w:t>1、请认真填写此表，并加盖单位公章。</w:t>
      </w:r>
    </w:p>
    <w:p>
      <w:pPr>
        <w:ind w:left="960" w:hanging="960" w:hangingChars="400"/>
        <w:rPr>
          <w:rFonts w:hint="eastAsia" w:ascii="仿宋" w:hAnsi="仿宋" w:eastAsia="仿宋" w:cs="仿宋"/>
          <w:sz w:val="24"/>
          <w:szCs w:val="24"/>
        </w:rPr>
      </w:pPr>
      <w:r>
        <w:rPr>
          <w:rFonts w:hint="eastAsia" w:ascii="仿宋" w:hAnsi="仿宋" w:eastAsia="仿宋" w:cs="仿宋"/>
          <w:sz w:val="24"/>
          <w:szCs w:val="24"/>
        </w:rPr>
        <w:t xml:space="preserve">          2、捐赠方着可指定受赠群体，不写明指定的，由活动主办方统一安排。</w:t>
      </w:r>
    </w:p>
    <w:p>
      <w:pPr>
        <w:ind w:left="958" w:leftChars="456" w:firstLine="240" w:firstLineChars="100"/>
        <w:rPr>
          <w:rFonts w:hint="eastAsia" w:ascii="仿宋" w:hAnsi="仿宋" w:eastAsia="仿宋" w:cs="仿宋"/>
          <w:sz w:val="24"/>
          <w:szCs w:val="24"/>
        </w:rPr>
      </w:pPr>
      <w:r>
        <w:rPr>
          <w:rFonts w:hint="eastAsia" w:ascii="仿宋" w:hAnsi="仿宋" w:eastAsia="仿宋" w:cs="仿宋"/>
          <w:sz w:val="24"/>
          <w:szCs w:val="24"/>
        </w:rPr>
        <w:t>3、武汉市残疾人福利基金会为所有献爱心的捐赠单位和爱心人士开具捐赠票据，可以抵扣企业所得税和个人所得税。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D7DC8"/>
    <w:multiLevelType w:val="multilevel"/>
    <w:tmpl w:val="7A1D7DC8"/>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GQzZWZmOTAzN2JhMjJjMGJmMzI2YjliMzJlNDcifQ=="/>
  </w:docVars>
  <w:rsids>
    <w:rsidRoot w:val="00010E93"/>
    <w:rsid w:val="00010E93"/>
    <w:rsid w:val="000164DD"/>
    <w:rsid w:val="00037DEA"/>
    <w:rsid w:val="00080A53"/>
    <w:rsid w:val="00090152"/>
    <w:rsid w:val="001166AF"/>
    <w:rsid w:val="00123233"/>
    <w:rsid w:val="001524B9"/>
    <w:rsid w:val="0016226B"/>
    <w:rsid w:val="001772F9"/>
    <w:rsid w:val="00205E79"/>
    <w:rsid w:val="002435C5"/>
    <w:rsid w:val="002C3EB9"/>
    <w:rsid w:val="003522C5"/>
    <w:rsid w:val="0035387E"/>
    <w:rsid w:val="00373FCD"/>
    <w:rsid w:val="003951D8"/>
    <w:rsid w:val="003A336B"/>
    <w:rsid w:val="004465F6"/>
    <w:rsid w:val="00475836"/>
    <w:rsid w:val="004775D7"/>
    <w:rsid w:val="004A33AC"/>
    <w:rsid w:val="004B5F12"/>
    <w:rsid w:val="004D35BA"/>
    <w:rsid w:val="004D3EAF"/>
    <w:rsid w:val="00524E14"/>
    <w:rsid w:val="0055378A"/>
    <w:rsid w:val="00575EEE"/>
    <w:rsid w:val="005B7465"/>
    <w:rsid w:val="005C029F"/>
    <w:rsid w:val="005C0BC6"/>
    <w:rsid w:val="005C3477"/>
    <w:rsid w:val="005C3E27"/>
    <w:rsid w:val="005D6488"/>
    <w:rsid w:val="00653376"/>
    <w:rsid w:val="006B3EF4"/>
    <w:rsid w:val="006B5974"/>
    <w:rsid w:val="006B7355"/>
    <w:rsid w:val="00760217"/>
    <w:rsid w:val="0076427C"/>
    <w:rsid w:val="007F059B"/>
    <w:rsid w:val="007F7DBE"/>
    <w:rsid w:val="00811228"/>
    <w:rsid w:val="0082325F"/>
    <w:rsid w:val="00837714"/>
    <w:rsid w:val="008902AC"/>
    <w:rsid w:val="00902F32"/>
    <w:rsid w:val="00904CD9"/>
    <w:rsid w:val="00906F1C"/>
    <w:rsid w:val="0092606F"/>
    <w:rsid w:val="00976220"/>
    <w:rsid w:val="00987A81"/>
    <w:rsid w:val="009B3FE6"/>
    <w:rsid w:val="009C28ED"/>
    <w:rsid w:val="009E32E1"/>
    <w:rsid w:val="00A024B3"/>
    <w:rsid w:val="00A06B2A"/>
    <w:rsid w:val="00A16DBA"/>
    <w:rsid w:val="00A23502"/>
    <w:rsid w:val="00A6569D"/>
    <w:rsid w:val="00B41E06"/>
    <w:rsid w:val="00BB6E57"/>
    <w:rsid w:val="00C33B54"/>
    <w:rsid w:val="00C357FD"/>
    <w:rsid w:val="00CC370F"/>
    <w:rsid w:val="00D666C7"/>
    <w:rsid w:val="00D83F35"/>
    <w:rsid w:val="00D8686E"/>
    <w:rsid w:val="00DA0515"/>
    <w:rsid w:val="00DC38E6"/>
    <w:rsid w:val="00DD4B52"/>
    <w:rsid w:val="00DD6DA5"/>
    <w:rsid w:val="00DE143C"/>
    <w:rsid w:val="00E23D4D"/>
    <w:rsid w:val="00EF42BD"/>
    <w:rsid w:val="00F110D6"/>
    <w:rsid w:val="00F123C7"/>
    <w:rsid w:val="00F418A2"/>
    <w:rsid w:val="00F472A9"/>
    <w:rsid w:val="00F8340A"/>
    <w:rsid w:val="00FF07A3"/>
    <w:rsid w:val="00FF0B03"/>
    <w:rsid w:val="02A449C0"/>
    <w:rsid w:val="07CF4860"/>
    <w:rsid w:val="1C6B5E10"/>
    <w:rsid w:val="22C94289"/>
    <w:rsid w:val="278F2825"/>
    <w:rsid w:val="29AD61DA"/>
    <w:rsid w:val="2E662C44"/>
    <w:rsid w:val="3DE5777E"/>
    <w:rsid w:val="3F684A57"/>
    <w:rsid w:val="41221C65"/>
    <w:rsid w:val="43EB6965"/>
    <w:rsid w:val="45DD3923"/>
    <w:rsid w:val="473C6DD1"/>
    <w:rsid w:val="57A337B4"/>
    <w:rsid w:val="62A050E9"/>
    <w:rsid w:val="62A607F2"/>
    <w:rsid w:val="63282BAA"/>
    <w:rsid w:val="63B81460"/>
    <w:rsid w:val="7940440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1"/>
    <w:pPr>
      <w:autoSpaceDE w:val="0"/>
      <w:autoSpaceDN w:val="0"/>
      <w:jc w:val="left"/>
    </w:pPr>
    <w:rPr>
      <w:rFonts w:ascii="仿宋" w:hAnsi="仿宋" w:eastAsia="仿宋" w:cs="仿宋"/>
      <w:kern w:val="0"/>
      <w:sz w:val="32"/>
      <w:szCs w:val="32"/>
      <w:lang w:val="zh-CN" w:bidi="zh-CN"/>
    </w:rPr>
  </w:style>
  <w:style w:type="paragraph" w:styleId="3">
    <w:name w:val="Date"/>
    <w:basedOn w:val="1"/>
    <w:next w:val="1"/>
    <w:link w:val="15"/>
    <w:autoRedefine/>
    <w:semiHidden/>
    <w:unhideWhenUsed/>
    <w:qFormat/>
    <w:uiPriority w:val="99"/>
    <w:pPr>
      <w:ind w:left="100" w:leftChars="2500"/>
    </w:p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styleId="9">
    <w:name w:val="List Paragraph"/>
    <w:basedOn w:val="1"/>
    <w:autoRedefine/>
    <w:qFormat/>
    <w:uiPriority w:val="34"/>
    <w:pPr>
      <w:ind w:firstLine="420" w:firstLineChars="200"/>
    </w:pPr>
  </w:style>
  <w:style w:type="character" w:customStyle="1" w:styleId="10">
    <w:name w:val="页眉 字符"/>
    <w:basedOn w:val="7"/>
    <w:link w:val="5"/>
    <w:qFormat/>
    <w:uiPriority w:val="99"/>
    <w:rPr>
      <w:kern w:val="2"/>
      <w:sz w:val="18"/>
      <w:szCs w:val="18"/>
    </w:rPr>
  </w:style>
  <w:style w:type="character" w:customStyle="1" w:styleId="11">
    <w:name w:val="页脚 字符"/>
    <w:basedOn w:val="7"/>
    <w:link w:val="4"/>
    <w:qFormat/>
    <w:uiPriority w:val="99"/>
    <w:rPr>
      <w:kern w:val="2"/>
      <w:sz w:val="18"/>
      <w:szCs w:val="18"/>
    </w:rPr>
  </w:style>
  <w:style w:type="character" w:customStyle="1" w:styleId="12">
    <w:name w:val="正文文本 字符"/>
    <w:basedOn w:val="7"/>
    <w:link w:val="2"/>
    <w:autoRedefine/>
    <w:qFormat/>
    <w:uiPriority w:val="1"/>
    <w:rPr>
      <w:rFonts w:ascii="仿宋" w:hAnsi="仿宋" w:eastAsia="仿宋" w:cs="仿宋"/>
      <w:sz w:val="32"/>
      <w:szCs w:val="32"/>
      <w:lang w:val="zh-CN" w:bidi="zh-CN"/>
    </w:rPr>
  </w:style>
  <w:style w:type="paragraph" w:customStyle="1" w:styleId="13">
    <w:name w:val="Table Paragraph"/>
    <w:basedOn w:val="1"/>
    <w:autoRedefine/>
    <w:qFormat/>
    <w:uiPriority w:val="1"/>
    <w:pPr>
      <w:autoSpaceDE w:val="0"/>
      <w:autoSpaceDN w:val="0"/>
      <w:jc w:val="left"/>
    </w:pPr>
    <w:rPr>
      <w:rFonts w:ascii="宋体" w:hAnsi="宋体" w:eastAsia="宋体" w:cs="宋体"/>
      <w:kern w:val="0"/>
      <w:sz w:val="22"/>
      <w:lang w:val="zh-CN" w:bidi="zh-CN"/>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character" w:customStyle="1" w:styleId="15">
    <w:name w:val="日期 字符"/>
    <w:basedOn w:val="7"/>
    <w:link w:val="3"/>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355</Words>
  <Characters>2030</Characters>
  <Lines>16</Lines>
  <Paragraphs>4</Paragraphs>
  <TotalTime>12</TotalTime>
  <ScaleCrop>false</ScaleCrop>
  <LinksUpToDate>false</LinksUpToDate>
  <CharactersWithSpaces>2381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2024-11-04T11:08:00Z</dcterms:created>
  <dc:creator>Administrator</dc:creator>
  <cp:lastModifiedBy>zou</cp:lastModifiedBy>
  <dcterms:modified xsi:type="dcterms:W3CDTF">2024-11-11T01:18:10Z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36A7BA5275B147829153AF4292C5DAE1_13</vt:lpwstr>
  </property>
</Properties>
</file>